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EA0B4" w14:textId="313BDB64" w:rsidR="006E68CB" w:rsidRPr="007D29C3" w:rsidRDefault="003312FE" w:rsidP="00E95172">
      <w:pPr>
        <w:jc w:val="right"/>
        <w:rPr>
          <w:b/>
          <w:bCs/>
          <w:color w:val="000000" w:themeColor="text1"/>
          <w:sz w:val="32"/>
          <w:szCs w:val="32"/>
          <w:rtl/>
        </w:rPr>
      </w:pPr>
      <w:r w:rsidRPr="007D29C3">
        <w:rPr>
          <w:rFonts w:hint="cs"/>
          <w:b/>
          <w:bCs/>
          <w:color w:val="000000" w:themeColor="text1"/>
          <w:sz w:val="32"/>
          <w:szCs w:val="32"/>
          <w:rtl/>
        </w:rPr>
        <w:t>4.4.24</w:t>
      </w:r>
    </w:p>
    <w:p w14:paraId="05E10352" w14:textId="33703859" w:rsidR="00E95172" w:rsidRPr="007D29C3" w:rsidRDefault="006644B4" w:rsidP="003312FE">
      <w:pPr>
        <w:widowControl w:val="0"/>
        <w:jc w:val="center"/>
        <w:rPr>
          <w:rFonts w:cs="David"/>
          <w:b/>
          <w:bCs/>
          <w:color w:val="000000" w:themeColor="text1"/>
          <w:sz w:val="32"/>
          <w:szCs w:val="32"/>
          <w:rtl/>
        </w:rPr>
      </w:pPr>
      <w:r w:rsidRPr="007D29C3">
        <w:rPr>
          <w:rFonts w:cs="David" w:hint="cs"/>
          <w:b/>
          <w:bCs/>
          <w:color w:val="000000" w:themeColor="text1"/>
          <w:sz w:val="32"/>
          <w:szCs w:val="32"/>
          <w:rtl/>
        </w:rPr>
        <w:t xml:space="preserve">מענה לשאלות הבהרה </w:t>
      </w:r>
      <w:r w:rsidRPr="007D29C3">
        <w:rPr>
          <w:rFonts w:cs="David"/>
          <w:b/>
          <w:bCs/>
          <w:color w:val="000000" w:themeColor="text1"/>
          <w:sz w:val="32"/>
          <w:szCs w:val="32"/>
          <w:rtl/>
        </w:rPr>
        <w:t>–</w:t>
      </w:r>
      <w:r w:rsidRPr="007D29C3">
        <w:rPr>
          <w:rFonts w:cs="David" w:hint="cs"/>
          <w:b/>
          <w:bCs/>
          <w:color w:val="000000" w:themeColor="text1"/>
          <w:sz w:val="32"/>
          <w:szCs w:val="32"/>
          <w:rtl/>
        </w:rPr>
        <w:t xml:space="preserve"> מספר </w:t>
      </w:r>
      <w:r w:rsidR="006E68CB" w:rsidRPr="007D29C3">
        <w:rPr>
          <w:rFonts w:cs="David" w:hint="cs"/>
          <w:b/>
          <w:bCs/>
          <w:color w:val="000000" w:themeColor="text1"/>
          <w:sz w:val="32"/>
          <w:szCs w:val="32"/>
          <w:rtl/>
        </w:rPr>
        <w:t>1</w:t>
      </w:r>
      <w:r w:rsidR="00E95172" w:rsidRPr="007D29C3">
        <w:rPr>
          <w:rFonts w:cs="David" w:hint="cs"/>
          <w:b/>
          <w:bCs/>
          <w:color w:val="000000" w:themeColor="text1"/>
          <w:sz w:val="32"/>
          <w:szCs w:val="32"/>
          <w:rtl/>
        </w:rPr>
        <w:t xml:space="preserve">  -  מכרז </w:t>
      </w:r>
      <w:r w:rsidR="003312FE" w:rsidRPr="007D29C3">
        <w:rPr>
          <w:rFonts w:cs="David" w:hint="cs"/>
          <w:b/>
          <w:bCs/>
          <w:color w:val="000000" w:themeColor="text1"/>
          <w:sz w:val="32"/>
          <w:szCs w:val="32"/>
          <w:rtl/>
        </w:rPr>
        <w:t xml:space="preserve">07/2024 </w:t>
      </w:r>
    </w:p>
    <w:p w14:paraId="24491CBC" w14:textId="77777777" w:rsidR="00E95172" w:rsidRPr="007D29C3" w:rsidRDefault="00E95172" w:rsidP="00FE669A">
      <w:pPr>
        <w:pStyle w:val="-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jc w:val="center"/>
        <w:rPr>
          <w:rFonts w:cs="David"/>
          <w:color w:val="000000" w:themeColor="text1"/>
          <w:sz w:val="32"/>
          <w:szCs w:val="32"/>
          <w:rtl/>
          <w:lang w:eastAsia="en-US"/>
        </w:rPr>
      </w:pPr>
    </w:p>
    <w:p w14:paraId="23E017C3" w14:textId="4E19F261" w:rsidR="00E95172" w:rsidRPr="007D29C3" w:rsidRDefault="003312FE" w:rsidP="003312FE">
      <w:pPr>
        <w:widowControl w:val="0"/>
        <w:jc w:val="center"/>
        <w:rPr>
          <w:rFonts w:cs="David"/>
          <w:b/>
          <w:bCs/>
          <w:color w:val="000000" w:themeColor="text1"/>
          <w:sz w:val="32"/>
          <w:szCs w:val="32"/>
          <w:rtl/>
        </w:rPr>
      </w:pPr>
      <w:r w:rsidRPr="007D29C3">
        <w:rPr>
          <w:rFonts w:cs="David" w:hint="cs"/>
          <w:b/>
          <w:bCs/>
          <w:color w:val="000000" w:themeColor="text1"/>
          <w:sz w:val="32"/>
          <w:szCs w:val="32"/>
          <w:rtl/>
        </w:rPr>
        <w:t xml:space="preserve">מכרז פומבי מס' 07-2024 לביצוע בדיקות מעבדה ודיגום לניטור שפכי תעשייה </w:t>
      </w:r>
      <w:proofErr w:type="spellStart"/>
      <w:r w:rsidRPr="007D29C3">
        <w:rPr>
          <w:rFonts w:cs="David" w:hint="cs"/>
          <w:b/>
          <w:bCs/>
          <w:color w:val="000000" w:themeColor="text1"/>
          <w:sz w:val="32"/>
          <w:szCs w:val="32"/>
          <w:rtl/>
        </w:rPr>
        <w:t>ומט"ש</w:t>
      </w:r>
      <w:proofErr w:type="spellEnd"/>
    </w:p>
    <w:p w14:paraId="0E0E1ACF" w14:textId="77777777" w:rsidR="003312FE" w:rsidRPr="007D29C3" w:rsidRDefault="003312FE" w:rsidP="003312FE">
      <w:pPr>
        <w:widowControl w:val="0"/>
        <w:jc w:val="center"/>
        <w:rPr>
          <w:rFonts w:cs="David"/>
          <w:b/>
          <w:bCs/>
          <w:color w:val="000000" w:themeColor="text1"/>
          <w:sz w:val="32"/>
          <w:szCs w:val="32"/>
          <w:rtl/>
        </w:rPr>
      </w:pPr>
    </w:p>
    <w:tbl>
      <w:tblPr>
        <w:tblStyle w:val="a8"/>
        <w:bidiVisual/>
        <w:tblW w:w="13948" w:type="dxa"/>
        <w:tblInd w:w="-113" w:type="dxa"/>
        <w:tblLook w:val="04A0" w:firstRow="1" w:lastRow="0" w:firstColumn="1" w:lastColumn="0" w:noHBand="0" w:noVBand="1"/>
      </w:tblPr>
      <w:tblGrid>
        <w:gridCol w:w="991"/>
        <w:gridCol w:w="1359"/>
        <w:gridCol w:w="1764"/>
        <w:gridCol w:w="1511"/>
        <w:gridCol w:w="4419"/>
        <w:gridCol w:w="3904"/>
      </w:tblGrid>
      <w:tr w:rsidR="007D29C3" w:rsidRPr="007D29C3" w14:paraId="56596147" w14:textId="77777777" w:rsidTr="002A3ACE">
        <w:trPr>
          <w:trHeight w:val="552"/>
        </w:trPr>
        <w:tc>
          <w:tcPr>
            <w:tcW w:w="999" w:type="dxa"/>
            <w:hideMark/>
          </w:tcPr>
          <w:p w14:paraId="3412DBDB" w14:textId="77777777" w:rsidR="003312FE" w:rsidRPr="007D29C3" w:rsidRDefault="003312FE" w:rsidP="002A3ACE">
            <w:pPr>
              <w:jc w:val="center"/>
              <w:rPr>
                <w:rFonts w:ascii="David" w:eastAsia="Times New Roman" w:hAnsi="David" w:cs="David"/>
                <w:b/>
                <w:bCs/>
                <w:color w:val="000000" w:themeColor="text1"/>
                <w:sz w:val="32"/>
                <w:szCs w:val="32"/>
              </w:rPr>
            </w:pPr>
            <w:proofErr w:type="spellStart"/>
            <w:r w:rsidRPr="007D29C3">
              <w:rPr>
                <w:rFonts w:ascii="David" w:eastAsia="Times New Roman" w:hAnsi="David" w:cs="David"/>
                <w:b/>
                <w:bCs/>
                <w:color w:val="000000" w:themeColor="text1"/>
                <w:sz w:val="32"/>
                <w:szCs w:val="32"/>
                <w:rtl/>
              </w:rPr>
              <w:t>מס"ד</w:t>
            </w:r>
            <w:proofErr w:type="spellEnd"/>
          </w:p>
        </w:tc>
        <w:tc>
          <w:tcPr>
            <w:tcW w:w="1228" w:type="dxa"/>
          </w:tcPr>
          <w:p w14:paraId="52893CDF" w14:textId="77777777" w:rsidR="003312FE" w:rsidRPr="007D29C3" w:rsidRDefault="003312FE" w:rsidP="002A3ACE">
            <w:pPr>
              <w:jc w:val="center"/>
              <w:rPr>
                <w:rFonts w:ascii="David" w:eastAsia="Times New Roman" w:hAnsi="David" w:cs="David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eastAsia="Times New Roman" w:hAnsi="David" w:cs="David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עמוד  אליו מתייחסת ההבהרה </w:t>
            </w:r>
          </w:p>
        </w:tc>
        <w:tc>
          <w:tcPr>
            <w:tcW w:w="1770" w:type="dxa"/>
          </w:tcPr>
          <w:p w14:paraId="75F10875" w14:textId="77777777" w:rsidR="003312FE" w:rsidRPr="007D29C3" w:rsidRDefault="003312FE" w:rsidP="002A3ACE">
            <w:pPr>
              <w:jc w:val="center"/>
              <w:rPr>
                <w:rFonts w:ascii="David" w:eastAsia="Times New Roman" w:hAnsi="David" w:cs="David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eastAsia="Times New Roman" w:hAnsi="David" w:cs="David" w:hint="cs"/>
                <w:b/>
                <w:bCs/>
                <w:color w:val="000000" w:themeColor="text1"/>
                <w:sz w:val="32"/>
                <w:szCs w:val="32"/>
                <w:rtl/>
              </w:rPr>
              <w:t>מסמך</w:t>
            </w:r>
          </w:p>
        </w:tc>
        <w:tc>
          <w:tcPr>
            <w:tcW w:w="1188" w:type="dxa"/>
            <w:hideMark/>
          </w:tcPr>
          <w:p w14:paraId="3ADE5B5A" w14:textId="77777777" w:rsidR="003312FE" w:rsidRPr="007D29C3" w:rsidRDefault="003312FE" w:rsidP="002A3ACE">
            <w:pPr>
              <w:jc w:val="center"/>
              <w:rPr>
                <w:rFonts w:ascii="David" w:eastAsia="Times New Roman" w:hAnsi="David" w:cs="David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eastAsia="Times New Roman" w:hAnsi="David" w:cs="David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סעיף ותת סעיף </w:t>
            </w:r>
          </w:p>
        </w:tc>
        <w:tc>
          <w:tcPr>
            <w:tcW w:w="4659" w:type="dxa"/>
            <w:hideMark/>
          </w:tcPr>
          <w:p w14:paraId="7F63666E" w14:textId="77777777" w:rsidR="003312FE" w:rsidRPr="007D29C3" w:rsidRDefault="003312FE" w:rsidP="002A3ACE">
            <w:pPr>
              <w:jc w:val="center"/>
              <w:rPr>
                <w:rFonts w:ascii="David" w:eastAsia="Times New Roman" w:hAnsi="David" w:cs="David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eastAsia="Times New Roman" w:hAnsi="David" w:cs="David"/>
                <w:b/>
                <w:bCs/>
                <w:color w:val="000000" w:themeColor="text1"/>
                <w:sz w:val="32"/>
                <w:szCs w:val="32"/>
                <w:rtl/>
              </w:rPr>
              <w:t xml:space="preserve">פרוט השאלה </w:t>
            </w:r>
            <w:r w:rsidRPr="007D29C3">
              <w:rPr>
                <w:rFonts w:ascii="David" w:eastAsia="Times New Roman" w:hAnsi="David" w:cs="David" w:hint="cs"/>
                <w:b/>
                <w:bCs/>
                <w:color w:val="000000" w:themeColor="text1"/>
                <w:sz w:val="32"/>
                <w:szCs w:val="32"/>
                <w:rtl/>
              </w:rPr>
              <w:t>/הבהרה/אי התאמה</w:t>
            </w:r>
          </w:p>
        </w:tc>
        <w:tc>
          <w:tcPr>
            <w:tcW w:w="4104" w:type="dxa"/>
          </w:tcPr>
          <w:p w14:paraId="235D88E4" w14:textId="77777777" w:rsidR="003312FE" w:rsidRPr="007D29C3" w:rsidRDefault="003312FE" w:rsidP="002A3ACE">
            <w:pPr>
              <w:jc w:val="center"/>
              <w:rPr>
                <w:rFonts w:ascii="David" w:eastAsia="Times New Roman" w:hAnsi="David" w:cs="David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eastAsia="Times New Roman" w:hAnsi="David" w:cs="David" w:hint="cs"/>
                <w:b/>
                <w:bCs/>
                <w:color w:val="000000" w:themeColor="text1"/>
                <w:sz w:val="32"/>
                <w:szCs w:val="32"/>
                <w:rtl/>
              </w:rPr>
              <w:t>תשובה(ימולא ע"י החברה)</w:t>
            </w:r>
          </w:p>
        </w:tc>
      </w:tr>
      <w:tr w:rsidR="007D29C3" w:rsidRPr="007D29C3" w14:paraId="3272A86B" w14:textId="77777777" w:rsidTr="002A3ACE">
        <w:tc>
          <w:tcPr>
            <w:tcW w:w="999" w:type="dxa"/>
          </w:tcPr>
          <w:p w14:paraId="3DF5C173" w14:textId="77777777" w:rsidR="003312FE" w:rsidRPr="007D29C3" w:rsidRDefault="003312FE" w:rsidP="002A3ACE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228" w:type="dxa"/>
          </w:tcPr>
          <w:p w14:paraId="180B3EC2" w14:textId="77777777" w:rsidR="003312FE" w:rsidRPr="007D29C3" w:rsidRDefault="003312FE" w:rsidP="002A3ACE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770" w:type="dxa"/>
          </w:tcPr>
          <w:p w14:paraId="02735420" w14:textId="77777777" w:rsidR="003312FE" w:rsidRPr="007D29C3" w:rsidRDefault="003312FE" w:rsidP="002A3ACE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3. ערבות הגשה/ערבות מכרז</w:t>
            </w:r>
          </w:p>
        </w:tc>
        <w:tc>
          <w:tcPr>
            <w:tcW w:w="1188" w:type="dxa"/>
          </w:tcPr>
          <w:p w14:paraId="1D6EF338" w14:textId="77777777" w:rsidR="003312FE" w:rsidRPr="007D29C3" w:rsidRDefault="003312FE" w:rsidP="002A3ACE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סעיף 3.5 ד'</w:t>
            </w:r>
          </w:p>
        </w:tc>
        <w:tc>
          <w:tcPr>
            <w:tcW w:w="4659" w:type="dxa"/>
          </w:tcPr>
          <w:p w14:paraId="44756989" w14:textId="77777777" w:rsidR="003312FE" w:rsidRPr="007D29C3" w:rsidRDefault="003312FE" w:rsidP="002A3ACE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טעות סופר מצוין לפי ס' 4.5 ,סביר להניח שהכוונה לס' 3.5.</w:t>
            </w:r>
          </w:p>
        </w:tc>
        <w:tc>
          <w:tcPr>
            <w:tcW w:w="4104" w:type="dxa"/>
          </w:tcPr>
          <w:p w14:paraId="675E9478" w14:textId="2DBE57DD" w:rsidR="003312FE" w:rsidRPr="007D29C3" w:rsidRDefault="003312FE" w:rsidP="002A3ACE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ההערה מתקבלת. מדובר בטעות סופר. הכוונה היא לסעיף מס' 3.5</w:t>
            </w:r>
          </w:p>
        </w:tc>
      </w:tr>
      <w:tr w:rsidR="007D29C3" w:rsidRPr="007D29C3" w14:paraId="040FF481" w14:textId="77777777" w:rsidTr="002A3ACE">
        <w:tc>
          <w:tcPr>
            <w:tcW w:w="999" w:type="dxa"/>
          </w:tcPr>
          <w:p w14:paraId="73B3EF21" w14:textId="77777777" w:rsidR="003312FE" w:rsidRPr="007D29C3" w:rsidRDefault="003312FE" w:rsidP="002A3ACE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2</w:t>
            </w:r>
          </w:p>
        </w:tc>
        <w:tc>
          <w:tcPr>
            <w:tcW w:w="1228" w:type="dxa"/>
          </w:tcPr>
          <w:p w14:paraId="58E9B228" w14:textId="77777777" w:rsidR="003312FE" w:rsidRPr="007D29C3" w:rsidRDefault="003312FE" w:rsidP="002A3ACE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14</w:t>
            </w:r>
          </w:p>
        </w:tc>
        <w:tc>
          <w:tcPr>
            <w:tcW w:w="1770" w:type="dxa"/>
          </w:tcPr>
          <w:p w14:paraId="18649B66" w14:textId="77777777" w:rsidR="003312FE" w:rsidRPr="007D29C3" w:rsidRDefault="003312FE" w:rsidP="002A3ACE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9.ההסכם</w:t>
            </w:r>
          </w:p>
        </w:tc>
        <w:tc>
          <w:tcPr>
            <w:tcW w:w="1188" w:type="dxa"/>
          </w:tcPr>
          <w:p w14:paraId="66AA5CFD" w14:textId="77777777" w:rsidR="003312FE" w:rsidRPr="007D29C3" w:rsidRDefault="003312FE" w:rsidP="002A3ACE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סעיף 9 תת סעיף 9.3</w:t>
            </w:r>
          </w:p>
        </w:tc>
        <w:tc>
          <w:tcPr>
            <w:tcW w:w="4659" w:type="dxa"/>
          </w:tcPr>
          <w:p w14:paraId="30BE33F2" w14:textId="77777777" w:rsidR="003312FE" w:rsidRPr="007D29C3" w:rsidRDefault="003312FE" w:rsidP="002A3ACE">
            <w:pPr>
              <w:rPr>
                <w:rFonts w:ascii="David" w:hAnsi="David" w:cs="David"/>
                <w:color w:val="000000" w:themeColor="text1"/>
                <w:sz w:val="32"/>
                <w:szCs w:val="32"/>
                <w:highlight w:val="yellow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ערבות מבוקש אינה בהלימה להיקף המכרז הפחיתו נא כ10-15% מההיקף הנדרש של ההתקשרות.</w:t>
            </w:r>
          </w:p>
        </w:tc>
        <w:tc>
          <w:tcPr>
            <w:tcW w:w="4104" w:type="dxa"/>
          </w:tcPr>
          <w:p w14:paraId="0BDBA32F" w14:textId="300277BC" w:rsidR="003312FE" w:rsidRPr="007D29C3" w:rsidRDefault="003312FE" w:rsidP="002A3ACE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אין שינוי במסמכי המכרז</w:t>
            </w:r>
          </w:p>
        </w:tc>
      </w:tr>
      <w:tr w:rsidR="007D29C3" w:rsidRPr="007D29C3" w14:paraId="634B376A" w14:textId="77777777" w:rsidTr="002A3ACE">
        <w:tc>
          <w:tcPr>
            <w:tcW w:w="999" w:type="dxa"/>
          </w:tcPr>
          <w:p w14:paraId="7323B5B4" w14:textId="77777777" w:rsidR="00F91AC3" w:rsidRPr="007D29C3" w:rsidRDefault="00F91AC3" w:rsidP="00F91AC3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3</w:t>
            </w:r>
          </w:p>
        </w:tc>
        <w:tc>
          <w:tcPr>
            <w:tcW w:w="1228" w:type="dxa"/>
          </w:tcPr>
          <w:p w14:paraId="3BFEA71D" w14:textId="77777777" w:rsidR="00F91AC3" w:rsidRPr="007D29C3" w:rsidRDefault="00F91AC3" w:rsidP="00F91AC3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14</w:t>
            </w:r>
          </w:p>
        </w:tc>
        <w:tc>
          <w:tcPr>
            <w:tcW w:w="1770" w:type="dxa"/>
          </w:tcPr>
          <w:p w14:paraId="335DCC97" w14:textId="77777777" w:rsidR="00F91AC3" w:rsidRPr="007D29C3" w:rsidRDefault="00F91AC3" w:rsidP="00F91AC3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  <w:t>9.ההסכם</w:t>
            </w:r>
          </w:p>
        </w:tc>
        <w:tc>
          <w:tcPr>
            <w:tcW w:w="1188" w:type="dxa"/>
          </w:tcPr>
          <w:p w14:paraId="307E9A84" w14:textId="77777777" w:rsidR="00F91AC3" w:rsidRPr="007D29C3" w:rsidRDefault="00F91AC3" w:rsidP="00F91AC3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סעיף 9 תת סעיף 9.7</w:t>
            </w:r>
          </w:p>
        </w:tc>
        <w:tc>
          <w:tcPr>
            <w:tcW w:w="4659" w:type="dxa"/>
          </w:tcPr>
          <w:p w14:paraId="03FA95BF" w14:textId="77777777" w:rsidR="00F91AC3" w:rsidRPr="007D29C3" w:rsidRDefault="00F91AC3" w:rsidP="00F91AC3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נבקש לעדכן ל14 ימים.</w:t>
            </w:r>
          </w:p>
        </w:tc>
        <w:tc>
          <w:tcPr>
            <w:tcW w:w="4104" w:type="dxa"/>
          </w:tcPr>
          <w:p w14:paraId="3F4F610E" w14:textId="49FDEE03" w:rsidR="00F91AC3" w:rsidRPr="007D29C3" w:rsidRDefault="00F91AC3" w:rsidP="00F91AC3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אין שינוי במסמכי המכרז</w:t>
            </w:r>
          </w:p>
        </w:tc>
      </w:tr>
      <w:tr w:rsidR="007D29C3" w:rsidRPr="007D29C3" w14:paraId="7084CB28" w14:textId="77777777" w:rsidTr="002A3ACE">
        <w:tc>
          <w:tcPr>
            <w:tcW w:w="999" w:type="dxa"/>
          </w:tcPr>
          <w:p w14:paraId="5799DBD6" w14:textId="77777777" w:rsidR="00F91AC3" w:rsidRPr="007D29C3" w:rsidRDefault="00F91AC3" w:rsidP="00F91AC3">
            <w:pPr>
              <w:tabs>
                <w:tab w:val="left" w:pos="600"/>
              </w:tabs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4</w:t>
            </w:r>
          </w:p>
        </w:tc>
        <w:tc>
          <w:tcPr>
            <w:tcW w:w="1228" w:type="dxa"/>
          </w:tcPr>
          <w:p w14:paraId="44938406" w14:textId="77777777" w:rsidR="00F91AC3" w:rsidRPr="007D29C3" w:rsidRDefault="00F91AC3" w:rsidP="00F91AC3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19</w:t>
            </w:r>
          </w:p>
        </w:tc>
        <w:tc>
          <w:tcPr>
            <w:tcW w:w="1770" w:type="dxa"/>
          </w:tcPr>
          <w:p w14:paraId="6A3CA781" w14:textId="77777777" w:rsidR="00F91AC3" w:rsidRPr="007D29C3" w:rsidRDefault="00F91AC3" w:rsidP="00F91AC3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2.5 מהות ההסכם</w:t>
            </w:r>
          </w:p>
        </w:tc>
        <w:tc>
          <w:tcPr>
            <w:tcW w:w="1188" w:type="dxa"/>
          </w:tcPr>
          <w:p w14:paraId="33F2EB16" w14:textId="77777777" w:rsidR="00F91AC3" w:rsidRPr="007D29C3" w:rsidRDefault="00F91AC3" w:rsidP="00F91AC3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 xml:space="preserve">סעיף 2.5 תת סעיף ה </w:t>
            </w:r>
          </w:p>
        </w:tc>
        <w:tc>
          <w:tcPr>
            <w:tcW w:w="4659" w:type="dxa"/>
          </w:tcPr>
          <w:p w14:paraId="09318210" w14:textId="77777777" w:rsidR="00F91AC3" w:rsidRPr="007D29C3" w:rsidRDefault="00F91AC3" w:rsidP="00F91AC3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על החברה האחריות לעדכן על התקציב בעת תחילת מתן צו העבודה שלפיו יפעל הזוכה.</w:t>
            </w:r>
          </w:p>
        </w:tc>
        <w:tc>
          <w:tcPr>
            <w:tcW w:w="4104" w:type="dxa"/>
          </w:tcPr>
          <w:p w14:paraId="4B5755D6" w14:textId="396D624F" w:rsidR="00F91AC3" w:rsidRPr="007D29C3" w:rsidRDefault="00F91AC3" w:rsidP="00F91AC3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אין שינוי במסמכי המכרז</w:t>
            </w:r>
          </w:p>
        </w:tc>
      </w:tr>
      <w:tr w:rsidR="007D29C3" w:rsidRPr="007D29C3" w14:paraId="6DB35DFE" w14:textId="77777777" w:rsidTr="002A3ACE">
        <w:tc>
          <w:tcPr>
            <w:tcW w:w="999" w:type="dxa"/>
          </w:tcPr>
          <w:p w14:paraId="3172A442" w14:textId="77777777" w:rsidR="00F91AC3" w:rsidRPr="007D29C3" w:rsidRDefault="00F91AC3" w:rsidP="00F91AC3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5</w:t>
            </w:r>
          </w:p>
        </w:tc>
        <w:tc>
          <w:tcPr>
            <w:tcW w:w="1228" w:type="dxa"/>
          </w:tcPr>
          <w:p w14:paraId="16145304" w14:textId="77777777" w:rsidR="00F91AC3" w:rsidRPr="007D29C3" w:rsidRDefault="00F91AC3" w:rsidP="00F91AC3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21</w:t>
            </w:r>
          </w:p>
        </w:tc>
        <w:tc>
          <w:tcPr>
            <w:tcW w:w="1770" w:type="dxa"/>
          </w:tcPr>
          <w:p w14:paraId="24C18E88" w14:textId="77777777" w:rsidR="00F91AC3" w:rsidRPr="007D29C3" w:rsidRDefault="00F91AC3" w:rsidP="00F91AC3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3.הצהרות והתחייבויו</w:t>
            </w:r>
            <w:r w:rsidRPr="007D29C3">
              <w:rPr>
                <w:rFonts w:ascii="David" w:hAnsi="David" w:cs="David" w:hint="eastAsia"/>
                <w:color w:val="000000" w:themeColor="text1"/>
                <w:sz w:val="32"/>
                <w:szCs w:val="32"/>
                <w:rtl/>
              </w:rPr>
              <w:t>ת</w:t>
            </w: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 xml:space="preserve"> הקבלן</w:t>
            </w:r>
          </w:p>
        </w:tc>
        <w:tc>
          <w:tcPr>
            <w:tcW w:w="1188" w:type="dxa"/>
          </w:tcPr>
          <w:p w14:paraId="3085B539" w14:textId="77777777" w:rsidR="00F91AC3" w:rsidRPr="007D29C3" w:rsidRDefault="00F91AC3" w:rsidP="00F91AC3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סעיף 3 תת סעיף 3.13</w:t>
            </w:r>
          </w:p>
        </w:tc>
        <w:tc>
          <w:tcPr>
            <w:tcW w:w="4659" w:type="dxa"/>
          </w:tcPr>
          <w:p w14:paraId="14861FEE" w14:textId="77777777" w:rsidR="00F91AC3" w:rsidRPr="007D29C3" w:rsidRDefault="00F91AC3" w:rsidP="00F91AC3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  <w:t xml:space="preserve">הבדיקות והדיגומים יבוצעו לפי </w:t>
            </w:r>
            <w:r w:rsidRPr="007D29C3">
              <w:rPr>
                <w:rFonts w:ascii="David" w:hAnsi="David" w:cs="David"/>
                <w:color w:val="000000" w:themeColor="text1"/>
                <w:sz w:val="32"/>
                <w:szCs w:val="32"/>
              </w:rPr>
              <w:t>SM, EPA</w:t>
            </w:r>
            <w:r w:rsidRPr="007D29C3"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  <w:t xml:space="preserve"> לפי הנחיות הרגולטור ותחת הסמכה.</w:t>
            </w:r>
          </w:p>
        </w:tc>
        <w:tc>
          <w:tcPr>
            <w:tcW w:w="4104" w:type="dxa"/>
          </w:tcPr>
          <w:p w14:paraId="7883A73A" w14:textId="30B3983D" w:rsidR="00997815" w:rsidRPr="007D29C3" w:rsidRDefault="00997815" w:rsidP="00F91AC3">
            <w:pPr>
              <w:rPr>
                <w:rFonts w:ascii="David" w:hAnsi="David" w:cs="David"/>
                <w:b/>
                <w:bCs/>
                <w:color w:val="000000" w:themeColor="text1"/>
                <w:sz w:val="32"/>
                <w:szCs w:val="32"/>
                <w:highlight w:val="yellow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מקובל</w:t>
            </w:r>
            <w:r w:rsidR="00153A0D"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.</w:t>
            </w: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 xml:space="preserve"> ובתנאי שפועלים בהתאם להנחיות הניטור של </w:t>
            </w: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lastRenderedPageBreak/>
              <w:t>איכות הסביבה ורשות המים</w:t>
            </w:r>
            <w:r w:rsidR="00153A0D"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, המתעדכנים מעת לעת</w:t>
            </w:r>
          </w:p>
        </w:tc>
      </w:tr>
      <w:tr w:rsidR="007D29C3" w:rsidRPr="007D29C3" w14:paraId="285123D0" w14:textId="77777777" w:rsidTr="002A3ACE">
        <w:tc>
          <w:tcPr>
            <w:tcW w:w="999" w:type="dxa"/>
          </w:tcPr>
          <w:p w14:paraId="1529D848" w14:textId="77777777" w:rsidR="00F91AC3" w:rsidRPr="007D29C3" w:rsidRDefault="00F91AC3" w:rsidP="00F91AC3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lastRenderedPageBreak/>
              <w:t>6</w:t>
            </w:r>
          </w:p>
        </w:tc>
        <w:tc>
          <w:tcPr>
            <w:tcW w:w="1228" w:type="dxa"/>
          </w:tcPr>
          <w:p w14:paraId="015AF124" w14:textId="77777777" w:rsidR="00F91AC3" w:rsidRPr="007D29C3" w:rsidRDefault="00F91AC3" w:rsidP="00F91AC3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21</w:t>
            </w:r>
          </w:p>
        </w:tc>
        <w:tc>
          <w:tcPr>
            <w:tcW w:w="1770" w:type="dxa"/>
          </w:tcPr>
          <w:p w14:paraId="18E1A149" w14:textId="77777777" w:rsidR="00F91AC3" w:rsidRPr="007D29C3" w:rsidRDefault="00F91AC3" w:rsidP="00F91AC3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4.2 לוח זמנים לביצוע ותיאום</w:t>
            </w:r>
          </w:p>
        </w:tc>
        <w:tc>
          <w:tcPr>
            <w:tcW w:w="1188" w:type="dxa"/>
          </w:tcPr>
          <w:p w14:paraId="22F531A2" w14:textId="77777777" w:rsidR="00F91AC3" w:rsidRPr="007D29C3" w:rsidRDefault="00F91AC3" w:rsidP="00F91AC3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 xml:space="preserve">סעיף 4.2 </w:t>
            </w:r>
          </w:p>
        </w:tc>
        <w:tc>
          <w:tcPr>
            <w:tcW w:w="4659" w:type="dxa"/>
          </w:tcPr>
          <w:p w14:paraId="337DD71A" w14:textId="77777777" w:rsidR="00F91AC3" w:rsidRPr="007D29C3" w:rsidRDefault="00F91AC3" w:rsidP="00F91AC3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זמן מתן תוצאות הינו 14 ימי עבודה.</w:t>
            </w:r>
          </w:p>
        </w:tc>
        <w:tc>
          <w:tcPr>
            <w:tcW w:w="4104" w:type="dxa"/>
          </w:tcPr>
          <w:p w14:paraId="7DB1C7F6" w14:textId="15F2FAE6" w:rsidR="00997815" w:rsidRPr="007D29C3" w:rsidRDefault="00153A0D" w:rsidP="00F91AC3">
            <w:pPr>
              <w:rPr>
                <w:rFonts w:ascii="David" w:hAnsi="David" w:cs="David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מקובל</w:t>
            </w:r>
          </w:p>
        </w:tc>
      </w:tr>
      <w:tr w:rsidR="007D29C3" w:rsidRPr="007D29C3" w14:paraId="6D2DAEB0" w14:textId="77777777" w:rsidTr="002A3ACE">
        <w:tc>
          <w:tcPr>
            <w:tcW w:w="999" w:type="dxa"/>
          </w:tcPr>
          <w:p w14:paraId="4BD7B2F6" w14:textId="77777777" w:rsidR="00F91AC3" w:rsidRPr="007D29C3" w:rsidRDefault="00F91AC3" w:rsidP="00F91AC3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7</w:t>
            </w:r>
          </w:p>
        </w:tc>
        <w:tc>
          <w:tcPr>
            <w:tcW w:w="1228" w:type="dxa"/>
          </w:tcPr>
          <w:p w14:paraId="2CF95D63" w14:textId="77777777" w:rsidR="00F91AC3" w:rsidRPr="007D29C3" w:rsidRDefault="00F91AC3" w:rsidP="00F91AC3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21</w:t>
            </w:r>
          </w:p>
        </w:tc>
        <w:tc>
          <w:tcPr>
            <w:tcW w:w="1770" w:type="dxa"/>
          </w:tcPr>
          <w:p w14:paraId="75806685" w14:textId="77777777" w:rsidR="00F91AC3" w:rsidRPr="007D29C3" w:rsidRDefault="00F91AC3" w:rsidP="00F91AC3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4.2 לוח זמנים לביצוע ותיאום</w:t>
            </w:r>
          </w:p>
        </w:tc>
        <w:tc>
          <w:tcPr>
            <w:tcW w:w="1188" w:type="dxa"/>
          </w:tcPr>
          <w:p w14:paraId="59E9E810" w14:textId="77777777" w:rsidR="00F91AC3" w:rsidRPr="007D29C3" w:rsidRDefault="00F91AC3" w:rsidP="00F91AC3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סעיף 4.2  תת סעיף 4.3</w:t>
            </w:r>
          </w:p>
        </w:tc>
        <w:tc>
          <w:tcPr>
            <w:tcW w:w="4659" w:type="dxa"/>
          </w:tcPr>
          <w:p w14:paraId="7D788F71" w14:textId="77777777" w:rsidR="00F91AC3" w:rsidRPr="007D29C3" w:rsidRDefault="00F91AC3" w:rsidP="00F91AC3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 xml:space="preserve">לאור ניסוח הסעיף דגימות </w:t>
            </w:r>
            <w:proofErr w:type="spellStart"/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מהמטש</w:t>
            </w:r>
            <w:proofErr w:type="spellEnd"/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 xml:space="preserve"> יהיו במתכונת </w:t>
            </w:r>
            <w:proofErr w:type="spellStart"/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איסופים</w:t>
            </w:r>
            <w:proofErr w:type="spellEnd"/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 xml:space="preserve"> ללא דיגום ורק במקרי הצורך הדוגם יידרש לדגום?</w:t>
            </w:r>
          </w:p>
          <w:p w14:paraId="1523D5E5" w14:textId="77777777" w:rsidR="00F91AC3" w:rsidRPr="007D29C3" w:rsidRDefault="00F91AC3" w:rsidP="00F91AC3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 xml:space="preserve">במידה וכן יהא חובה בליווי מטעם </w:t>
            </w:r>
            <w:proofErr w:type="spellStart"/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המטש</w:t>
            </w:r>
            <w:proofErr w:type="spellEnd"/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.</w:t>
            </w:r>
          </w:p>
        </w:tc>
        <w:tc>
          <w:tcPr>
            <w:tcW w:w="4104" w:type="dxa"/>
          </w:tcPr>
          <w:p w14:paraId="730A5A4F" w14:textId="77777777" w:rsidR="00506707" w:rsidRPr="007D29C3" w:rsidRDefault="00F84E32" w:rsidP="00F91AC3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 xml:space="preserve">לגבי השאלה הראשונה: התשובה היא </w:t>
            </w:r>
            <w:r w:rsidRPr="007D29C3">
              <w:rPr>
                <w:rFonts w:ascii="David" w:hAnsi="David" w:cs="David" w:hint="cs"/>
                <w:b/>
                <w:bCs/>
                <w:color w:val="000000" w:themeColor="text1"/>
                <w:sz w:val="32"/>
                <w:szCs w:val="32"/>
                <w:u w:val="single"/>
                <w:rtl/>
              </w:rPr>
              <w:t>כן</w:t>
            </w: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.</w:t>
            </w:r>
          </w:p>
          <w:p w14:paraId="3EC88C0B" w14:textId="77777777" w:rsidR="00F84E32" w:rsidRPr="007D29C3" w:rsidRDefault="00F84E32" w:rsidP="00F91AC3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</w:p>
          <w:p w14:paraId="665EE3ED" w14:textId="77777777" w:rsidR="00F84E32" w:rsidRPr="007D29C3" w:rsidRDefault="00F84E32" w:rsidP="00F91AC3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</w:p>
          <w:p w14:paraId="1AD15EC7" w14:textId="036C8C04" w:rsidR="00F84E32" w:rsidRPr="007D29C3" w:rsidRDefault="00F84E32" w:rsidP="00F84E32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 xml:space="preserve">לגבי השאלה השנייה: התשובה היא </w:t>
            </w:r>
            <w:r w:rsidRPr="007D29C3">
              <w:rPr>
                <w:rFonts w:ascii="David" w:hAnsi="David" w:cs="David" w:hint="cs"/>
                <w:b/>
                <w:bCs/>
                <w:color w:val="000000" w:themeColor="text1"/>
                <w:sz w:val="32"/>
                <w:szCs w:val="32"/>
                <w:u w:val="single"/>
                <w:rtl/>
              </w:rPr>
              <w:t>כן</w:t>
            </w: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.</w:t>
            </w:r>
          </w:p>
        </w:tc>
      </w:tr>
      <w:tr w:rsidR="007D29C3" w:rsidRPr="007D29C3" w14:paraId="7C41145C" w14:textId="77777777" w:rsidTr="002A3ACE">
        <w:tc>
          <w:tcPr>
            <w:tcW w:w="999" w:type="dxa"/>
          </w:tcPr>
          <w:p w14:paraId="0C939133" w14:textId="77777777" w:rsidR="00F91AC3" w:rsidRPr="007D29C3" w:rsidRDefault="00F91AC3" w:rsidP="00F91AC3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8</w:t>
            </w:r>
          </w:p>
        </w:tc>
        <w:tc>
          <w:tcPr>
            <w:tcW w:w="1228" w:type="dxa"/>
          </w:tcPr>
          <w:p w14:paraId="1435FD5D" w14:textId="77777777" w:rsidR="00F91AC3" w:rsidRPr="007D29C3" w:rsidRDefault="00F91AC3" w:rsidP="00F91AC3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23</w:t>
            </w:r>
          </w:p>
        </w:tc>
        <w:tc>
          <w:tcPr>
            <w:tcW w:w="1770" w:type="dxa"/>
          </w:tcPr>
          <w:p w14:paraId="76459639" w14:textId="77777777" w:rsidR="00F91AC3" w:rsidRPr="007D29C3" w:rsidRDefault="00F91AC3" w:rsidP="00F91AC3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6 .התמורה</w:t>
            </w:r>
          </w:p>
        </w:tc>
        <w:tc>
          <w:tcPr>
            <w:tcW w:w="1188" w:type="dxa"/>
          </w:tcPr>
          <w:p w14:paraId="66A106CF" w14:textId="77777777" w:rsidR="00F91AC3" w:rsidRPr="007D29C3" w:rsidRDefault="00F91AC3" w:rsidP="00F91AC3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סעיף 6.3 תת סעיף ג</w:t>
            </w:r>
          </w:p>
        </w:tc>
        <w:tc>
          <w:tcPr>
            <w:tcW w:w="4659" w:type="dxa"/>
          </w:tcPr>
          <w:p w14:paraId="4A8F2803" w14:textId="77777777" w:rsidR="00F91AC3" w:rsidRPr="007D29C3" w:rsidRDefault="00F91AC3" w:rsidP="00F91AC3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יש לעדכן תנאי תשלום לשוטף+60.</w:t>
            </w:r>
          </w:p>
        </w:tc>
        <w:tc>
          <w:tcPr>
            <w:tcW w:w="4104" w:type="dxa"/>
          </w:tcPr>
          <w:p w14:paraId="70FEDBBF" w14:textId="6EC185E7" w:rsidR="00F91AC3" w:rsidRPr="007D29C3" w:rsidRDefault="00F91AC3" w:rsidP="00F91AC3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ההערה מתקבלת. תנאי התשלום הינם בכפוף לחוק מוסר תשלומים לספקים תשע"ז ובתנאי שוטף+60</w:t>
            </w:r>
          </w:p>
        </w:tc>
      </w:tr>
      <w:tr w:rsidR="007D29C3" w:rsidRPr="007D29C3" w14:paraId="61868D02" w14:textId="77777777" w:rsidTr="002A3ACE">
        <w:tc>
          <w:tcPr>
            <w:tcW w:w="999" w:type="dxa"/>
          </w:tcPr>
          <w:p w14:paraId="67B715DD" w14:textId="77777777" w:rsidR="00F91AC3" w:rsidRPr="007D29C3" w:rsidRDefault="00F91AC3" w:rsidP="00F91AC3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9</w:t>
            </w:r>
          </w:p>
        </w:tc>
        <w:tc>
          <w:tcPr>
            <w:tcW w:w="1228" w:type="dxa"/>
          </w:tcPr>
          <w:p w14:paraId="75CEB6A5" w14:textId="77777777" w:rsidR="00F91AC3" w:rsidRPr="007D29C3" w:rsidRDefault="00F91AC3" w:rsidP="00F91AC3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24</w:t>
            </w:r>
          </w:p>
        </w:tc>
        <w:tc>
          <w:tcPr>
            <w:tcW w:w="1770" w:type="dxa"/>
          </w:tcPr>
          <w:p w14:paraId="1641BF58" w14:textId="77777777" w:rsidR="00F91AC3" w:rsidRPr="007D29C3" w:rsidRDefault="00F91AC3" w:rsidP="00F91AC3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6 .התמורה</w:t>
            </w:r>
          </w:p>
        </w:tc>
        <w:tc>
          <w:tcPr>
            <w:tcW w:w="1188" w:type="dxa"/>
          </w:tcPr>
          <w:p w14:paraId="73565FEB" w14:textId="77777777" w:rsidR="00F91AC3" w:rsidRPr="007D29C3" w:rsidRDefault="00F91AC3" w:rsidP="00F91AC3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סעיף 6.8</w:t>
            </w:r>
          </w:p>
        </w:tc>
        <w:tc>
          <w:tcPr>
            <w:tcW w:w="4659" w:type="dxa"/>
          </w:tcPr>
          <w:p w14:paraId="53AAA91D" w14:textId="77777777" w:rsidR="00F91AC3" w:rsidRPr="007D29C3" w:rsidRDefault="00F91AC3" w:rsidP="00F91AC3">
            <w:pPr>
              <w:spacing w:after="160" w:line="259" w:lineRule="auto"/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  <w:t xml:space="preserve">כל בקשת קיזוז תיעשה בפנייה אל המעבדה ויינתן זמן תגובה של </w:t>
            </w: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5</w:t>
            </w:r>
            <w:r w:rsidRPr="007D29C3"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  <w:t xml:space="preserve"> ימים בגין הבקשה  טרם הקיזוז ואף ייעשה לאחר 30 יום מרגע ההחלטה שהתקבלה עי שני הצדדים.</w:t>
            </w:r>
          </w:p>
          <w:p w14:paraId="5526A95B" w14:textId="77777777" w:rsidR="00F91AC3" w:rsidRPr="007D29C3" w:rsidRDefault="00F91AC3" w:rsidP="00F91AC3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4104" w:type="dxa"/>
          </w:tcPr>
          <w:p w14:paraId="473BF082" w14:textId="5EBCA40F" w:rsidR="00F91AC3" w:rsidRPr="007D29C3" w:rsidRDefault="00F91AC3" w:rsidP="00F91AC3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אין שינוי במסמכי המכרז</w:t>
            </w:r>
          </w:p>
        </w:tc>
      </w:tr>
      <w:tr w:rsidR="007D29C3" w:rsidRPr="007D29C3" w14:paraId="2AD76F1A" w14:textId="77777777" w:rsidTr="002A3ACE">
        <w:tc>
          <w:tcPr>
            <w:tcW w:w="999" w:type="dxa"/>
          </w:tcPr>
          <w:p w14:paraId="01DC6125" w14:textId="77777777" w:rsidR="00F91AC3" w:rsidRPr="007D29C3" w:rsidRDefault="00F91AC3" w:rsidP="00F91AC3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10</w:t>
            </w:r>
          </w:p>
        </w:tc>
        <w:tc>
          <w:tcPr>
            <w:tcW w:w="1228" w:type="dxa"/>
          </w:tcPr>
          <w:p w14:paraId="7E876CA1" w14:textId="77777777" w:rsidR="00F91AC3" w:rsidRPr="007D29C3" w:rsidRDefault="00F91AC3" w:rsidP="00F91AC3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24</w:t>
            </w:r>
          </w:p>
        </w:tc>
        <w:tc>
          <w:tcPr>
            <w:tcW w:w="1770" w:type="dxa"/>
          </w:tcPr>
          <w:p w14:paraId="2C5F526E" w14:textId="77777777" w:rsidR="00F91AC3" w:rsidRPr="007D29C3" w:rsidRDefault="00F91AC3" w:rsidP="00F91AC3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6. התמורה</w:t>
            </w:r>
          </w:p>
        </w:tc>
        <w:tc>
          <w:tcPr>
            <w:tcW w:w="1188" w:type="dxa"/>
          </w:tcPr>
          <w:p w14:paraId="5FEA0CC4" w14:textId="77777777" w:rsidR="00F91AC3" w:rsidRPr="007D29C3" w:rsidRDefault="00F91AC3" w:rsidP="00F91AC3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סעיף 6.9</w:t>
            </w:r>
          </w:p>
        </w:tc>
        <w:tc>
          <w:tcPr>
            <w:tcW w:w="4659" w:type="dxa"/>
          </w:tcPr>
          <w:p w14:paraId="30F8ADFF" w14:textId="77777777" w:rsidR="00F91AC3" w:rsidRPr="007D29C3" w:rsidRDefault="00F91AC3" w:rsidP="00F91AC3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 xml:space="preserve">יש להסיר סעיף זה לא מקוב לאיחור נוסף מתנאי תשלום מוזכרים , יש </w:t>
            </w: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lastRenderedPageBreak/>
              <w:t>לשנות את תנאי השתלום ראה שורה 8.</w:t>
            </w:r>
          </w:p>
        </w:tc>
        <w:tc>
          <w:tcPr>
            <w:tcW w:w="4104" w:type="dxa"/>
          </w:tcPr>
          <w:p w14:paraId="4F37CD9A" w14:textId="62A65296" w:rsidR="00F91AC3" w:rsidRPr="007D29C3" w:rsidRDefault="00106470" w:rsidP="00F91AC3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lastRenderedPageBreak/>
              <w:t>בכפוף לאמור לעיל, אין שינוי במסמכי המכרז</w:t>
            </w:r>
          </w:p>
        </w:tc>
      </w:tr>
      <w:tr w:rsidR="007D29C3" w:rsidRPr="007D29C3" w14:paraId="7AEBED8F" w14:textId="77777777" w:rsidTr="002A3ACE">
        <w:tc>
          <w:tcPr>
            <w:tcW w:w="999" w:type="dxa"/>
          </w:tcPr>
          <w:p w14:paraId="25CE1057" w14:textId="77777777" w:rsidR="00106470" w:rsidRPr="007D29C3" w:rsidRDefault="00106470" w:rsidP="00106470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11</w:t>
            </w:r>
          </w:p>
        </w:tc>
        <w:tc>
          <w:tcPr>
            <w:tcW w:w="1228" w:type="dxa"/>
          </w:tcPr>
          <w:p w14:paraId="6D558F8D" w14:textId="77777777" w:rsidR="00106470" w:rsidRPr="007D29C3" w:rsidRDefault="00106470" w:rsidP="00106470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30</w:t>
            </w:r>
          </w:p>
        </w:tc>
        <w:tc>
          <w:tcPr>
            <w:tcW w:w="1770" w:type="dxa"/>
          </w:tcPr>
          <w:p w14:paraId="06710C09" w14:textId="77777777" w:rsidR="00106470" w:rsidRPr="007D29C3" w:rsidRDefault="00106470" w:rsidP="00106470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.10ביטול ההסכם</w:t>
            </w:r>
          </w:p>
        </w:tc>
        <w:tc>
          <w:tcPr>
            <w:tcW w:w="1188" w:type="dxa"/>
          </w:tcPr>
          <w:p w14:paraId="39E779D4" w14:textId="77777777" w:rsidR="00106470" w:rsidRPr="007D29C3" w:rsidRDefault="00106470" w:rsidP="00106470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סעיף 10 תת סעיף 10.1</w:t>
            </w:r>
          </w:p>
        </w:tc>
        <w:tc>
          <w:tcPr>
            <w:tcW w:w="4659" w:type="dxa"/>
          </w:tcPr>
          <w:p w14:paraId="00399B94" w14:textId="77777777" w:rsidR="00106470" w:rsidRPr="007D29C3" w:rsidRDefault="00106470" w:rsidP="00106470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  <w:t xml:space="preserve">הודעה על הפסקה- תינתן למעבדה אפשרות להודיע על הפסקת התקשרות תוך </w:t>
            </w: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14</w:t>
            </w:r>
            <w:r w:rsidRPr="007D29C3"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  <w:t xml:space="preserve"> ימים ללא תשלום פיצויים.</w:t>
            </w:r>
          </w:p>
        </w:tc>
        <w:tc>
          <w:tcPr>
            <w:tcW w:w="4104" w:type="dxa"/>
          </w:tcPr>
          <w:p w14:paraId="3D121CE9" w14:textId="14CBB35F" w:rsidR="00106470" w:rsidRPr="007D29C3" w:rsidRDefault="00106470" w:rsidP="00106470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אין שינוי במסמכי המכרז</w:t>
            </w:r>
          </w:p>
        </w:tc>
      </w:tr>
      <w:tr w:rsidR="007D29C3" w:rsidRPr="007D29C3" w14:paraId="01143425" w14:textId="77777777" w:rsidTr="002A3ACE">
        <w:tc>
          <w:tcPr>
            <w:tcW w:w="999" w:type="dxa"/>
          </w:tcPr>
          <w:p w14:paraId="48058A26" w14:textId="77777777" w:rsidR="00106470" w:rsidRPr="007D29C3" w:rsidRDefault="00106470" w:rsidP="00106470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12</w:t>
            </w:r>
          </w:p>
        </w:tc>
        <w:tc>
          <w:tcPr>
            <w:tcW w:w="1228" w:type="dxa"/>
          </w:tcPr>
          <w:p w14:paraId="1791AFBF" w14:textId="77777777" w:rsidR="00106470" w:rsidRPr="007D29C3" w:rsidRDefault="00106470" w:rsidP="00106470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31</w:t>
            </w:r>
          </w:p>
        </w:tc>
        <w:tc>
          <w:tcPr>
            <w:tcW w:w="1770" w:type="dxa"/>
          </w:tcPr>
          <w:p w14:paraId="4B0FE0FE" w14:textId="77777777" w:rsidR="00106470" w:rsidRPr="007D29C3" w:rsidRDefault="00106470" w:rsidP="00106470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12.ערבויות</w:t>
            </w:r>
          </w:p>
        </w:tc>
        <w:tc>
          <w:tcPr>
            <w:tcW w:w="1188" w:type="dxa"/>
          </w:tcPr>
          <w:p w14:paraId="3B37495D" w14:textId="77777777" w:rsidR="00106470" w:rsidRPr="007D29C3" w:rsidRDefault="00106470" w:rsidP="00106470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סעיף 12 תת סעיף 12.1</w:t>
            </w:r>
          </w:p>
        </w:tc>
        <w:tc>
          <w:tcPr>
            <w:tcW w:w="4659" w:type="dxa"/>
          </w:tcPr>
          <w:p w14:paraId="53064D80" w14:textId="77777777" w:rsidR="00106470" w:rsidRPr="007D29C3" w:rsidRDefault="00106470" w:rsidP="00106470">
            <w:pPr>
              <w:rPr>
                <w:rFonts w:ascii="David" w:hAnsi="David" w:cs="David"/>
                <w:color w:val="000000" w:themeColor="text1"/>
                <w:sz w:val="32"/>
                <w:szCs w:val="32"/>
                <w:highlight w:val="yellow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ערבות מבוקש אינה בהלימה להיקף המכרז הפחיתו נא כ10-15% מההיקף הנדרש של ההתקשרות.</w:t>
            </w:r>
          </w:p>
        </w:tc>
        <w:tc>
          <w:tcPr>
            <w:tcW w:w="4104" w:type="dxa"/>
          </w:tcPr>
          <w:p w14:paraId="33D803BD" w14:textId="3908C274" w:rsidR="00106470" w:rsidRPr="007D29C3" w:rsidRDefault="00106470" w:rsidP="00106470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אין שינוי במסמכי המכרז</w:t>
            </w:r>
          </w:p>
        </w:tc>
      </w:tr>
      <w:tr w:rsidR="007D29C3" w:rsidRPr="007D29C3" w14:paraId="52A24CA5" w14:textId="77777777" w:rsidTr="002A3ACE">
        <w:tc>
          <w:tcPr>
            <w:tcW w:w="999" w:type="dxa"/>
          </w:tcPr>
          <w:p w14:paraId="7F2111AE" w14:textId="77777777" w:rsidR="00106470" w:rsidRPr="007D29C3" w:rsidRDefault="00106470" w:rsidP="00106470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13</w:t>
            </w:r>
          </w:p>
        </w:tc>
        <w:tc>
          <w:tcPr>
            <w:tcW w:w="1228" w:type="dxa"/>
          </w:tcPr>
          <w:p w14:paraId="32B040CA" w14:textId="77777777" w:rsidR="00106470" w:rsidRPr="007D29C3" w:rsidRDefault="00106470" w:rsidP="00106470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31</w:t>
            </w:r>
          </w:p>
        </w:tc>
        <w:tc>
          <w:tcPr>
            <w:tcW w:w="1770" w:type="dxa"/>
          </w:tcPr>
          <w:p w14:paraId="2EB25F13" w14:textId="77777777" w:rsidR="00106470" w:rsidRPr="007D29C3" w:rsidRDefault="00106470" w:rsidP="00106470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  <w:t>12.ערבויות</w:t>
            </w:r>
          </w:p>
        </w:tc>
        <w:tc>
          <w:tcPr>
            <w:tcW w:w="1188" w:type="dxa"/>
          </w:tcPr>
          <w:p w14:paraId="0BF61FA4" w14:textId="77777777" w:rsidR="00106470" w:rsidRPr="007D29C3" w:rsidRDefault="00106470" w:rsidP="00106470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סעיף 12 תת סעיף 12.6</w:t>
            </w:r>
          </w:p>
        </w:tc>
        <w:tc>
          <w:tcPr>
            <w:tcW w:w="4659" w:type="dxa"/>
          </w:tcPr>
          <w:p w14:paraId="7C2891D8" w14:textId="77777777" w:rsidR="00106470" w:rsidRPr="007D29C3" w:rsidRDefault="00106470" w:rsidP="00106470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  <w:t>כל בקשת קיזוז</w:t>
            </w: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/חילוט</w:t>
            </w:r>
            <w:r w:rsidRPr="007D29C3"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  <w:t xml:space="preserve"> תיעשה בפנייה אל המעבדה ויינתן זמן תגובה של </w:t>
            </w: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5</w:t>
            </w:r>
            <w:r w:rsidRPr="007D29C3"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  <w:t xml:space="preserve"> ימים בגין הבקשה  טרם הקיזוז ואף ייעשה לאחר 30 יום מרגע ההחלטה שהתקבלה עי שני הצדדים.</w:t>
            </w:r>
          </w:p>
        </w:tc>
        <w:tc>
          <w:tcPr>
            <w:tcW w:w="4104" w:type="dxa"/>
          </w:tcPr>
          <w:p w14:paraId="3B6FFF4F" w14:textId="6530ECE3" w:rsidR="00106470" w:rsidRPr="007D29C3" w:rsidRDefault="00106470" w:rsidP="00106470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אין שינוי במסמכי המכרז</w:t>
            </w:r>
          </w:p>
        </w:tc>
      </w:tr>
      <w:tr w:rsidR="007D29C3" w:rsidRPr="007D29C3" w14:paraId="1E6678CE" w14:textId="77777777" w:rsidTr="002A3ACE">
        <w:tc>
          <w:tcPr>
            <w:tcW w:w="999" w:type="dxa"/>
          </w:tcPr>
          <w:p w14:paraId="376332B4" w14:textId="77777777" w:rsidR="00106470" w:rsidRPr="007D29C3" w:rsidRDefault="00106470" w:rsidP="00106470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14</w:t>
            </w:r>
          </w:p>
        </w:tc>
        <w:tc>
          <w:tcPr>
            <w:tcW w:w="1228" w:type="dxa"/>
          </w:tcPr>
          <w:p w14:paraId="739CF848" w14:textId="77777777" w:rsidR="00106470" w:rsidRPr="007D29C3" w:rsidRDefault="00106470" w:rsidP="00106470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31</w:t>
            </w:r>
          </w:p>
        </w:tc>
        <w:tc>
          <w:tcPr>
            <w:tcW w:w="1770" w:type="dxa"/>
          </w:tcPr>
          <w:p w14:paraId="67EDDAA4" w14:textId="77777777" w:rsidR="00106470" w:rsidRPr="007D29C3" w:rsidRDefault="00106470" w:rsidP="00106470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13.הפיקוח</w:t>
            </w:r>
          </w:p>
        </w:tc>
        <w:tc>
          <w:tcPr>
            <w:tcW w:w="1188" w:type="dxa"/>
          </w:tcPr>
          <w:p w14:paraId="2AE9A26A" w14:textId="77777777" w:rsidR="00106470" w:rsidRPr="007D29C3" w:rsidRDefault="00106470" w:rsidP="00106470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סעיף 1 תת סעיף 13.3 א'</w:t>
            </w:r>
          </w:p>
        </w:tc>
        <w:tc>
          <w:tcPr>
            <w:tcW w:w="4659" w:type="dxa"/>
          </w:tcPr>
          <w:p w14:paraId="6008985E" w14:textId="77777777" w:rsidR="00106470" w:rsidRPr="007D29C3" w:rsidRDefault="00106470" w:rsidP="00106470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יש להוסיף לסעיף התשלום נוסף.</w:t>
            </w:r>
          </w:p>
        </w:tc>
        <w:tc>
          <w:tcPr>
            <w:tcW w:w="4104" w:type="dxa"/>
          </w:tcPr>
          <w:p w14:paraId="44CA4283" w14:textId="467D047F" w:rsidR="00106470" w:rsidRPr="007D29C3" w:rsidRDefault="00106470" w:rsidP="00106470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אין שינוי במסמכי המכרז</w:t>
            </w:r>
          </w:p>
        </w:tc>
      </w:tr>
      <w:tr w:rsidR="007D29C3" w:rsidRPr="007D29C3" w14:paraId="6EE8E10F" w14:textId="77777777" w:rsidTr="002A3ACE">
        <w:tc>
          <w:tcPr>
            <w:tcW w:w="999" w:type="dxa"/>
          </w:tcPr>
          <w:p w14:paraId="5C3528D0" w14:textId="77777777" w:rsidR="00153A0D" w:rsidRPr="007D29C3" w:rsidRDefault="00153A0D" w:rsidP="00153A0D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15</w:t>
            </w:r>
          </w:p>
        </w:tc>
        <w:tc>
          <w:tcPr>
            <w:tcW w:w="1228" w:type="dxa"/>
          </w:tcPr>
          <w:p w14:paraId="7E6B9351" w14:textId="77777777" w:rsidR="00153A0D" w:rsidRPr="007D29C3" w:rsidRDefault="00153A0D" w:rsidP="00153A0D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31</w:t>
            </w:r>
          </w:p>
        </w:tc>
        <w:tc>
          <w:tcPr>
            <w:tcW w:w="1770" w:type="dxa"/>
          </w:tcPr>
          <w:p w14:paraId="7FFF8FDF" w14:textId="77777777" w:rsidR="00153A0D" w:rsidRPr="007D29C3" w:rsidRDefault="00153A0D" w:rsidP="00153A0D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13.הפיקוח</w:t>
            </w:r>
          </w:p>
        </w:tc>
        <w:tc>
          <w:tcPr>
            <w:tcW w:w="1188" w:type="dxa"/>
          </w:tcPr>
          <w:p w14:paraId="0A3F4B30" w14:textId="77777777" w:rsidR="00153A0D" w:rsidRPr="007D29C3" w:rsidRDefault="00153A0D" w:rsidP="00153A0D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סעיף 13 תת סעיף 13.3 ב'</w:t>
            </w:r>
          </w:p>
        </w:tc>
        <w:tc>
          <w:tcPr>
            <w:tcW w:w="4659" w:type="dxa"/>
          </w:tcPr>
          <w:p w14:paraId="39341694" w14:textId="77777777" w:rsidR="00153A0D" w:rsidRPr="007D29C3" w:rsidRDefault="00153A0D" w:rsidP="00153A0D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  <w:t>בדיקה חוזרת תחויב כאשר הבדיקה החוזרת תעמוד בטווח אי הוודאות של הבדיקה הראשונית.</w:t>
            </w:r>
          </w:p>
        </w:tc>
        <w:tc>
          <w:tcPr>
            <w:tcW w:w="4104" w:type="dxa"/>
          </w:tcPr>
          <w:p w14:paraId="1E52F0B4" w14:textId="7817A0EB" w:rsidR="00153A0D" w:rsidRPr="007D29C3" w:rsidRDefault="00153A0D" w:rsidP="00153A0D">
            <w:pPr>
              <w:rPr>
                <w:rFonts w:ascii="David" w:hAnsi="David" w:cs="David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מקובל</w:t>
            </w:r>
          </w:p>
        </w:tc>
      </w:tr>
      <w:tr w:rsidR="007D29C3" w:rsidRPr="007D29C3" w14:paraId="66E903EF" w14:textId="77777777" w:rsidTr="002A3ACE">
        <w:tc>
          <w:tcPr>
            <w:tcW w:w="999" w:type="dxa"/>
          </w:tcPr>
          <w:p w14:paraId="770EFB13" w14:textId="77777777" w:rsidR="00153A0D" w:rsidRPr="007D29C3" w:rsidRDefault="00153A0D" w:rsidP="00153A0D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16</w:t>
            </w:r>
          </w:p>
        </w:tc>
        <w:tc>
          <w:tcPr>
            <w:tcW w:w="1228" w:type="dxa"/>
          </w:tcPr>
          <w:p w14:paraId="14C30735" w14:textId="77777777" w:rsidR="00153A0D" w:rsidRPr="007D29C3" w:rsidRDefault="00153A0D" w:rsidP="00153A0D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31</w:t>
            </w:r>
          </w:p>
        </w:tc>
        <w:tc>
          <w:tcPr>
            <w:tcW w:w="1770" w:type="dxa"/>
          </w:tcPr>
          <w:p w14:paraId="18F8471C" w14:textId="77777777" w:rsidR="00153A0D" w:rsidRPr="007D29C3" w:rsidRDefault="00153A0D" w:rsidP="00153A0D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13.הפיקוח</w:t>
            </w:r>
          </w:p>
        </w:tc>
        <w:tc>
          <w:tcPr>
            <w:tcW w:w="1188" w:type="dxa"/>
          </w:tcPr>
          <w:p w14:paraId="07CCC242" w14:textId="77777777" w:rsidR="00153A0D" w:rsidRPr="007D29C3" w:rsidRDefault="00153A0D" w:rsidP="00153A0D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סעיף 13 ת סעיף 13.3ה</w:t>
            </w:r>
          </w:p>
        </w:tc>
        <w:tc>
          <w:tcPr>
            <w:tcW w:w="4659" w:type="dxa"/>
          </w:tcPr>
          <w:p w14:paraId="55452395" w14:textId="77777777" w:rsidR="00153A0D" w:rsidRPr="007D29C3" w:rsidRDefault="00153A0D" w:rsidP="00153A0D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 xml:space="preserve">סעיף זה אינו מקובל ,יש לשנות ניסוח הסעיף ,ביקורת חיצונית כשמה כן היא חיצונית להסכם </w:t>
            </w:r>
            <w:proofErr w:type="spellStart"/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זה,הספק</w:t>
            </w:r>
            <w:proofErr w:type="spellEnd"/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 xml:space="preserve"> לא ינהל ולא </w:t>
            </w:r>
            <w:proofErr w:type="spellStart"/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ישא</w:t>
            </w:r>
            <w:proofErr w:type="spellEnd"/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 xml:space="preserve"> בעלות של מבקר חיצוני </w:t>
            </w:r>
            <w:proofErr w:type="spellStart"/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כלשהו,כמו</w:t>
            </w:r>
            <w:proofErr w:type="spellEnd"/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 xml:space="preserve"> כן </w:t>
            </w: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lastRenderedPageBreak/>
              <w:t xml:space="preserve">במידה ויהא מפקח מטעם התאגיד כל בקשה /טענה שלו תיבדק ולאחר מענה מהספק יוחלט כיצד להמשיך לטיפול בנושא ,בקשות המפקח צריכות להיות בהלימה למבוקש ולא להורות על ביצוע מחדש. </w:t>
            </w:r>
          </w:p>
          <w:p w14:paraId="58730184" w14:textId="77777777" w:rsidR="00153A0D" w:rsidRPr="007D29C3" w:rsidRDefault="00153A0D" w:rsidP="00153A0D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4104" w:type="dxa"/>
          </w:tcPr>
          <w:p w14:paraId="4F0DFE7E" w14:textId="2C3B2274" w:rsidR="00153A0D" w:rsidRPr="007D29C3" w:rsidRDefault="00153A0D" w:rsidP="00153A0D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lastRenderedPageBreak/>
              <w:t>אין שינוי במסמכי המכרז</w:t>
            </w:r>
          </w:p>
        </w:tc>
      </w:tr>
      <w:tr w:rsidR="007D29C3" w:rsidRPr="007D29C3" w14:paraId="198266A1" w14:textId="77777777" w:rsidTr="002A3ACE">
        <w:tc>
          <w:tcPr>
            <w:tcW w:w="999" w:type="dxa"/>
          </w:tcPr>
          <w:p w14:paraId="1448D1B3" w14:textId="77777777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17</w:t>
            </w:r>
          </w:p>
        </w:tc>
        <w:tc>
          <w:tcPr>
            <w:tcW w:w="1228" w:type="dxa"/>
          </w:tcPr>
          <w:p w14:paraId="48A18CC1" w14:textId="77777777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34</w:t>
            </w:r>
          </w:p>
        </w:tc>
        <w:tc>
          <w:tcPr>
            <w:tcW w:w="1770" w:type="dxa"/>
          </w:tcPr>
          <w:p w14:paraId="78A1A1F3" w14:textId="77777777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נספח א'</w:t>
            </w:r>
          </w:p>
        </w:tc>
        <w:tc>
          <w:tcPr>
            <w:tcW w:w="1188" w:type="dxa"/>
          </w:tcPr>
          <w:p w14:paraId="6BCEDF4F" w14:textId="77777777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נספח א' כללי</w:t>
            </w:r>
          </w:p>
        </w:tc>
        <w:tc>
          <w:tcPr>
            <w:tcW w:w="4659" w:type="dxa"/>
          </w:tcPr>
          <w:p w14:paraId="7A59D999" w14:textId="77777777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 xml:space="preserve">מעל טבלה מס' 1 מצוין נוהל רגיל/דחוף הסבירו נא כמו כן עבור נוהל דחוף </w:t>
            </w:r>
            <w:proofErr w:type="spellStart"/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ינתן</w:t>
            </w:r>
            <w:proofErr w:type="spellEnd"/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 xml:space="preserve"> לביצוע בתוספת תשלום אשר תיקבע עם הזוכה בעת חתימת הזוכה וכן ימי דחיפות יוגדרו בהתאם לשיטת ביצוע הבדיקות לפי רגולציה.</w:t>
            </w:r>
          </w:p>
        </w:tc>
        <w:tc>
          <w:tcPr>
            <w:tcW w:w="4104" w:type="dxa"/>
          </w:tcPr>
          <w:p w14:paraId="63FDC52E" w14:textId="160B9100" w:rsidR="00CE1981" w:rsidRPr="007D29C3" w:rsidRDefault="00CE1981" w:rsidP="00CE1981">
            <w:pPr>
              <w:rPr>
                <w:rFonts w:ascii="David" w:hAnsi="David" w:cs="David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אין שינוי במסמכי המכרז</w:t>
            </w:r>
            <w:r w:rsidRPr="007D29C3">
              <w:rPr>
                <w:rFonts w:ascii="David" w:hAnsi="David" w:cs="David" w:hint="cs"/>
                <w:b/>
                <w:bCs/>
                <w:color w:val="000000" w:themeColor="text1"/>
                <w:sz w:val="32"/>
                <w:szCs w:val="32"/>
                <w:rtl/>
              </w:rPr>
              <w:t>, המחיר יישאר כפי שהוא גם בנוהל רגיל וגם בנוהל דחוף (דחוף = בעת אירוע חירום קריאה בטווח זמן קצר/</w:t>
            </w:r>
            <w:proofErr w:type="spellStart"/>
            <w:r w:rsidRPr="007D29C3">
              <w:rPr>
                <w:rFonts w:ascii="David" w:hAnsi="David" w:cs="David" w:hint="cs"/>
                <w:b/>
                <w:bCs/>
                <w:color w:val="000000" w:themeColor="text1"/>
                <w:sz w:val="32"/>
                <w:szCs w:val="32"/>
                <w:rtl/>
              </w:rPr>
              <w:t>מיידי</w:t>
            </w:r>
            <w:proofErr w:type="spellEnd"/>
            <w:r w:rsidRPr="007D29C3">
              <w:rPr>
                <w:rFonts w:ascii="David" w:hAnsi="David" w:cs="David" w:hint="cs"/>
                <w:b/>
                <w:bCs/>
                <w:color w:val="000000" w:themeColor="text1"/>
                <w:sz w:val="32"/>
                <w:szCs w:val="32"/>
                <w:rtl/>
              </w:rPr>
              <w:t>)</w:t>
            </w:r>
          </w:p>
        </w:tc>
      </w:tr>
      <w:tr w:rsidR="007D29C3" w:rsidRPr="007D29C3" w14:paraId="5289434A" w14:textId="77777777" w:rsidTr="002A3ACE">
        <w:tc>
          <w:tcPr>
            <w:tcW w:w="999" w:type="dxa"/>
          </w:tcPr>
          <w:p w14:paraId="3AA7FE10" w14:textId="77777777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18</w:t>
            </w:r>
          </w:p>
        </w:tc>
        <w:tc>
          <w:tcPr>
            <w:tcW w:w="1228" w:type="dxa"/>
          </w:tcPr>
          <w:p w14:paraId="59CA81E7" w14:textId="77777777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34-36</w:t>
            </w:r>
          </w:p>
        </w:tc>
        <w:tc>
          <w:tcPr>
            <w:tcW w:w="1770" w:type="dxa"/>
          </w:tcPr>
          <w:p w14:paraId="48E66FCE" w14:textId="77777777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נספח א'</w:t>
            </w:r>
          </w:p>
        </w:tc>
        <w:tc>
          <w:tcPr>
            <w:tcW w:w="1188" w:type="dxa"/>
          </w:tcPr>
          <w:p w14:paraId="4B5C1976" w14:textId="77777777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נספח א'  טבלה מס' 1+2.</w:t>
            </w:r>
          </w:p>
        </w:tc>
        <w:tc>
          <w:tcPr>
            <w:tcW w:w="4659" w:type="dxa"/>
          </w:tcPr>
          <w:p w14:paraId="2749A5BA" w14:textId="77777777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 xml:space="preserve">עמודת הכרה </w:t>
            </w:r>
            <w:proofErr w:type="spellStart"/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ואו</w:t>
            </w:r>
            <w:proofErr w:type="spellEnd"/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 xml:space="preserve"> הסמכה הינה תלוי לפי מטריצה יש לעדכן עמודה זו .לדוגמה: </w:t>
            </w:r>
            <w:r w:rsidRPr="007D29C3">
              <w:rPr>
                <w:rFonts w:ascii="David" w:hAnsi="David" w:cs="David"/>
                <w:color w:val="000000" w:themeColor="text1"/>
                <w:sz w:val="32"/>
                <w:szCs w:val="32"/>
              </w:rPr>
              <w:t xml:space="preserve">BOD </w:t>
            </w: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 xml:space="preserve"> מוכר ומוסך בקולחים בשפכים קיימת  הסמכה וכי אין דרישת רגולטור להכרה. מתייחס לטבלה מ' 1+3</w:t>
            </w:r>
          </w:p>
        </w:tc>
        <w:tc>
          <w:tcPr>
            <w:tcW w:w="4104" w:type="dxa"/>
          </w:tcPr>
          <w:p w14:paraId="0AB28460" w14:textId="54C66040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</w:p>
          <w:p w14:paraId="6D0320FD" w14:textId="77777777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מבחינת שפכי תעשייה לא נדרשת הכרה של משרד הבריאות</w:t>
            </w:r>
          </w:p>
          <w:p w14:paraId="4F678C96" w14:textId="2873CC55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 xml:space="preserve">מבחינת איכות </w:t>
            </w:r>
            <w:proofErr w:type="spellStart"/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הקולחין</w:t>
            </w:r>
            <w:proofErr w:type="spellEnd"/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, נדרשת הכרה</w:t>
            </w:r>
          </w:p>
        </w:tc>
      </w:tr>
      <w:tr w:rsidR="007D29C3" w:rsidRPr="007D29C3" w14:paraId="785DD387" w14:textId="77777777" w:rsidTr="002A3ACE">
        <w:tc>
          <w:tcPr>
            <w:tcW w:w="999" w:type="dxa"/>
          </w:tcPr>
          <w:p w14:paraId="76E73DD4" w14:textId="77777777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19</w:t>
            </w:r>
          </w:p>
        </w:tc>
        <w:tc>
          <w:tcPr>
            <w:tcW w:w="1228" w:type="dxa"/>
          </w:tcPr>
          <w:p w14:paraId="203BE6F4" w14:textId="77777777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34-36</w:t>
            </w:r>
          </w:p>
        </w:tc>
        <w:tc>
          <w:tcPr>
            <w:tcW w:w="1770" w:type="dxa"/>
          </w:tcPr>
          <w:p w14:paraId="3517D8B6" w14:textId="77777777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  <w:t>נספח א'</w:t>
            </w:r>
          </w:p>
        </w:tc>
        <w:tc>
          <w:tcPr>
            <w:tcW w:w="1188" w:type="dxa"/>
          </w:tcPr>
          <w:p w14:paraId="6EE18F30" w14:textId="77777777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  <w:t>נספח א'  טבלה מס' 1+2</w:t>
            </w: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+3+מי רשת.</w:t>
            </w:r>
          </w:p>
        </w:tc>
        <w:tc>
          <w:tcPr>
            <w:tcW w:w="4659" w:type="dxa"/>
          </w:tcPr>
          <w:p w14:paraId="5E3F12CE" w14:textId="77777777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highlight w:val="yellow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 xml:space="preserve">מצוינת עמודה </w:t>
            </w:r>
            <w:proofErr w:type="spellStart"/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סהכ</w:t>
            </w:r>
            <w:proofErr w:type="spellEnd"/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 xml:space="preserve"> מחיר לביצוע הבדיקה (הבודדת)לאחר ההנחה בשח,(חוזר על עצמו בכל הטבלאות) האם יש לציין מחיר עבור הפרמטר המבוקש  קרי מחיר ידיחה או שיש </w:t>
            </w: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lastRenderedPageBreak/>
              <w:t>לכפול מחיר שיינתן במספר דיגומים צפוי?</w:t>
            </w:r>
          </w:p>
        </w:tc>
        <w:tc>
          <w:tcPr>
            <w:tcW w:w="4104" w:type="dxa"/>
          </w:tcPr>
          <w:p w14:paraId="34C1581B" w14:textId="5AC9BD40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lastRenderedPageBreak/>
              <w:t>מדובר במחיר לאחר ניכוי הנחת המציע, עבור בדיקה בודדת 1  (</w:t>
            </w:r>
            <w:r w:rsidRPr="007D29C3">
              <w:rPr>
                <w:rFonts w:ascii="David" w:hAnsi="David" w:cs="David" w:hint="cs"/>
                <w:b/>
                <w:bCs/>
                <w:color w:val="000000" w:themeColor="text1"/>
                <w:sz w:val="32"/>
                <w:szCs w:val="32"/>
                <w:u w:val="single"/>
                <w:rtl/>
              </w:rPr>
              <w:t>לא</w:t>
            </w: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 xml:space="preserve"> להכפיל במספר דיגומים)</w:t>
            </w:r>
          </w:p>
        </w:tc>
      </w:tr>
      <w:tr w:rsidR="007D29C3" w:rsidRPr="007D29C3" w14:paraId="4D2BA84F" w14:textId="77777777" w:rsidTr="002A3ACE">
        <w:tc>
          <w:tcPr>
            <w:tcW w:w="999" w:type="dxa"/>
          </w:tcPr>
          <w:p w14:paraId="4288EC70" w14:textId="77777777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20</w:t>
            </w:r>
          </w:p>
        </w:tc>
        <w:tc>
          <w:tcPr>
            <w:tcW w:w="1228" w:type="dxa"/>
          </w:tcPr>
          <w:p w14:paraId="19E34B0C" w14:textId="77777777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35</w:t>
            </w:r>
          </w:p>
        </w:tc>
        <w:tc>
          <w:tcPr>
            <w:tcW w:w="1770" w:type="dxa"/>
          </w:tcPr>
          <w:p w14:paraId="3FC2D457" w14:textId="77777777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  <w:t>נספח א'</w:t>
            </w:r>
          </w:p>
        </w:tc>
        <w:tc>
          <w:tcPr>
            <w:tcW w:w="1188" w:type="dxa"/>
          </w:tcPr>
          <w:p w14:paraId="3058E44C" w14:textId="77777777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  <w:t>נספח א' טבלה מס' 2</w:t>
            </w:r>
          </w:p>
        </w:tc>
        <w:tc>
          <w:tcPr>
            <w:tcW w:w="4659" w:type="dxa"/>
          </w:tcPr>
          <w:p w14:paraId="5D3B1784" w14:textId="77777777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הוסיפו נא כמות דיגומים עבור טבלת המי רשת.</w:t>
            </w:r>
          </w:p>
        </w:tc>
        <w:tc>
          <w:tcPr>
            <w:tcW w:w="4104" w:type="dxa"/>
          </w:tcPr>
          <w:p w14:paraId="3F020FF9" w14:textId="1B4F56CA" w:rsidR="00CE1981" w:rsidRPr="007D29C3" w:rsidRDefault="00CE1981" w:rsidP="00CE1981">
            <w:pPr>
              <w:rPr>
                <w:rFonts w:ascii="David" w:hAnsi="David" w:cs="David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לעניין כמויות הבדיקות, ראו הטבלה מופיעה מטה</w:t>
            </w:r>
          </w:p>
        </w:tc>
      </w:tr>
      <w:tr w:rsidR="007D29C3" w:rsidRPr="007D29C3" w14:paraId="1011B436" w14:textId="77777777" w:rsidTr="002A3ACE">
        <w:tc>
          <w:tcPr>
            <w:tcW w:w="999" w:type="dxa"/>
          </w:tcPr>
          <w:p w14:paraId="1EE4CB46" w14:textId="77777777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21</w:t>
            </w:r>
          </w:p>
        </w:tc>
        <w:tc>
          <w:tcPr>
            <w:tcW w:w="1228" w:type="dxa"/>
          </w:tcPr>
          <w:p w14:paraId="4A56F779" w14:textId="77777777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36</w:t>
            </w:r>
          </w:p>
        </w:tc>
        <w:tc>
          <w:tcPr>
            <w:tcW w:w="1770" w:type="dxa"/>
          </w:tcPr>
          <w:p w14:paraId="0560BBE5" w14:textId="77777777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  <w:t>נספח א'</w:t>
            </w:r>
          </w:p>
        </w:tc>
        <w:tc>
          <w:tcPr>
            <w:tcW w:w="1188" w:type="dxa"/>
          </w:tcPr>
          <w:p w14:paraId="6B14F8FC" w14:textId="77777777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  <w:t xml:space="preserve">נספח א' טבלה מס' </w:t>
            </w: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3</w:t>
            </w:r>
          </w:p>
        </w:tc>
        <w:tc>
          <w:tcPr>
            <w:tcW w:w="4659" w:type="dxa"/>
          </w:tcPr>
          <w:p w14:paraId="1EA0CF9D" w14:textId="77777777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שורה 15 סט חנקן כללי - יש להשאיר שדה מחיר ריק על מנת שהקבלן יוכל למלא המחיר וכי המחיר המצוין אינו בהלימה למבוקש בבדיקה(נדרש ביצוע של כמה בדיקות  כדי לחשב החנקן) ואינו נגזר ממחירון רשות המים.</w:t>
            </w:r>
          </w:p>
        </w:tc>
        <w:tc>
          <w:tcPr>
            <w:tcW w:w="4104" w:type="dxa"/>
          </w:tcPr>
          <w:p w14:paraId="1A497B73" w14:textId="08FA9CFE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אין שינוי במסמכי המכרז</w:t>
            </w:r>
          </w:p>
        </w:tc>
      </w:tr>
      <w:tr w:rsidR="007D29C3" w:rsidRPr="007D29C3" w14:paraId="0DAC0215" w14:textId="77777777" w:rsidTr="002A3ACE">
        <w:tc>
          <w:tcPr>
            <w:tcW w:w="999" w:type="dxa"/>
          </w:tcPr>
          <w:p w14:paraId="123B2F65" w14:textId="77777777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22</w:t>
            </w:r>
          </w:p>
        </w:tc>
        <w:tc>
          <w:tcPr>
            <w:tcW w:w="1228" w:type="dxa"/>
          </w:tcPr>
          <w:p w14:paraId="0395FCE1" w14:textId="77777777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36</w:t>
            </w:r>
          </w:p>
        </w:tc>
        <w:tc>
          <w:tcPr>
            <w:tcW w:w="1770" w:type="dxa"/>
          </w:tcPr>
          <w:p w14:paraId="2C12E648" w14:textId="77777777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  <w:t>נספח א'</w:t>
            </w:r>
          </w:p>
        </w:tc>
        <w:tc>
          <w:tcPr>
            <w:tcW w:w="1188" w:type="dxa"/>
          </w:tcPr>
          <w:p w14:paraId="6C1927E1" w14:textId="77777777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  <w:t xml:space="preserve">נספח א' טבלה מס' </w:t>
            </w: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3</w:t>
            </w:r>
          </w:p>
        </w:tc>
        <w:tc>
          <w:tcPr>
            <w:tcW w:w="4659" w:type="dxa"/>
          </w:tcPr>
          <w:p w14:paraId="1C1BC6C5" w14:textId="77777777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 xml:space="preserve">שורה 36 </w:t>
            </w:r>
            <w:r w:rsidRPr="007D29C3">
              <w:rPr>
                <w:rFonts w:ascii="David" w:hAnsi="David" w:cs="David"/>
                <w:color w:val="000000" w:themeColor="text1"/>
                <w:sz w:val="32"/>
                <w:szCs w:val="32"/>
              </w:rPr>
              <w:t>H</w:t>
            </w: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2</w:t>
            </w:r>
            <w:r w:rsidRPr="007D29C3">
              <w:rPr>
                <w:rFonts w:ascii="David" w:hAnsi="David" w:cs="David"/>
                <w:color w:val="000000" w:themeColor="text1"/>
                <w:sz w:val="32"/>
                <w:szCs w:val="32"/>
              </w:rPr>
              <w:t>S</w:t>
            </w: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 xml:space="preserve"> האם הבדיקה המבוקשת  הינה </w:t>
            </w:r>
            <w:proofErr w:type="spellStart"/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סולפיד</w:t>
            </w:r>
            <w:proofErr w:type="spellEnd"/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?</w:t>
            </w:r>
          </w:p>
        </w:tc>
        <w:tc>
          <w:tcPr>
            <w:tcW w:w="4104" w:type="dxa"/>
          </w:tcPr>
          <w:p w14:paraId="70A539EC" w14:textId="0655F34E" w:rsidR="00CE1981" w:rsidRPr="007D29C3" w:rsidRDefault="00CE1981" w:rsidP="00CE1981">
            <w:pPr>
              <w:rPr>
                <w:rFonts w:ascii="David" w:hAnsi="David" w:cs="David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כן</w:t>
            </w:r>
          </w:p>
        </w:tc>
      </w:tr>
      <w:tr w:rsidR="007D29C3" w:rsidRPr="007D29C3" w14:paraId="605D98F9" w14:textId="77777777" w:rsidTr="002A3ACE">
        <w:tc>
          <w:tcPr>
            <w:tcW w:w="999" w:type="dxa"/>
          </w:tcPr>
          <w:p w14:paraId="1AD8901C" w14:textId="77777777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23</w:t>
            </w:r>
          </w:p>
        </w:tc>
        <w:tc>
          <w:tcPr>
            <w:tcW w:w="1228" w:type="dxa"/>
          </w:tcPr>
          <w:p w14:paraId="011D49A8" w14:textId="77777777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36</w:t>
            </w:r>
          </w:p>
        </w:tc>
        <w:tc>
          <w:tcPr>
            <w:tcW w:w="1770" w:type="dxa"/>
          </w:tcPr>
          <w:p w14:paraId="5B9F7072" w14:textId="77777777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  <w:t>נספח א'</w:t>
            </w:r>
          </w:p>
        </w:tc>
        <w:tc>
          <w:tcPr>
            <w:tcW w:w="1188" w:type="dxa"/>
          </w:tcPr>
          <w:p w14:paraId="0EA9AB05" w14:textId="77777777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  <w:t xml:space="preserve">נספח א' טבלה מס' </w:t>
            </w: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3</w:t>
            </w:r>
          </w:p>
        </w:tc>
        <w:tc>
          <w:tcPr>
            <w:tcW w:w="4659" w:type="dxa"/>
          </w:tcPr>
          <w:p w14:paraId="1E12A973" w14:textId="77777777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יבוצע באורך גל 254?</w:t>
            </w:r>
          </w:p>
        </w:tc>
        <w:tc>
          <w:tcPr>
            <w:tcW w:w="4104" w:type="dxa"/>
          </w:tcPr>
          <w:p w14:paraId="4CFB50F5" w14:textId="1D35F14D" w:rsidR="00CE1981" w:rsidRPr="007D29C3" w:rsidRDefault="00CE1981" w:rsidP="00CE1981">
            <w:pPr>
              <w:rPr>
                <w:rFonts w:ascii="David" w:hAnsi="David" w:cs="David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כן</w:t>
            </w:r>
          </w:p>
        </w:tc>
      </w:tr>
      <w:tr w:rsidR="007D29C3" w:rsidRPr="007D29C3" w14:paraId="55574872" w14:textId="77777777" w:rsidTr="002A3ACE">
        <w:tc>
          <w:tcPr>
            <w:tcW w:w="999" w:type="dxa"/>
          </w:tcPr>
          <w:p w14:paraId="01C27DB9" w14:textId="77777777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24</w:t>
            </w:r>
          </w:p>
        </w:tc>
        <w:tc>
          <w:tcPr>
            <w:tcW w:w="1228" w:type="dxa"/>
          </w:tcPr>
          <w:p w14:paraId="1D5DDFF3" w14:textId="77777777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36</w:t>
            </w:r>
          </w:p>
        </w:tc>
        <w:tc>
          <w:tcPr>
            <w:tcW w:w="1770" w:type="dxa"/>
          </w:tcPr>
          <w:p w14:paraId="35653A88" w14:textId="77777777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נספח א'</w:t>
            </w:r>
          </w:p>
        </w:tc>
        <w:tc>
          <w:tcPr>
            <w:tcW w:w="1188" w:type="dxa"/>
          </w:tcPr>
          <w:p w14:paraId="0783484E" w14:textId="77777777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נספח א' טבלה מס' 3</w:t>
            </w:r>
          </w:p>
        </w:tc>
        <w:tc>
          <w:tcPr>
            <w:tcW w:w="4659" w:type="dxa"/>
          </w:tcPr>
          <w:p w14:paraId="52798418" w14:textId="77777777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highlight w:val="yellow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 xml:space="preserve">סעיף 42 בטבלה רעילות  ,הבדיקה הקיימת הינה רעילות </w:t>
            </w:r>
            <w:proofErr w:type="spellStart"/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מיקרוטוקס</w:t>
            </w:r>
            <w:proofErr w:type="spellEnd"/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 xml:space="preserve"> ויש להשאיר שדה מחיר ריק על מנת שהקבלן יוכל למלא המחיר וכי המחיר המצוין אינו בהלימה לעלות הבדיקה ואינו נגזר ממחירון רשות המים.</w:t>
            </w:r>
          </w:p>
        </w:tc>
        <w:tc>
          <w:tcPr>
            <w:tcW w:w="4104" w:type="dxa"/>
          </w:tcPr>
          <w:p w14:paraId="1ACD698F" w14:textId="23ADD60C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אין שינוי במסמכי המכרז</w:t>
            </w:r>
          </w:p>
        </w:tc>
      </w:tr>
      <w:tr w:rsidR="007D29C3" w:rsidRPr="007D29C3" w14:paraId="5EFBD445" w14:textId="77777777" w:rsidTr="002A3ACE">
        <w:tc>
          <w:tcPr>
            <w:tcW w:w="999" w:type="dxa"/>
          </w:tcPr>
          <w:p w14:paraId="108331C8" w14:textId="77777777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lastRenderedPageBreak/>
              <w:t>25</w:t>
            </w:r>
          </w:p>
        </w:tc>
        <w:tc>
          <w:tcPr>
            <w:tcW w:w="1228" w:type="dxa"/>
          </w:tcPr>
          <w:p w14:paraId="14197C82" w14:textId="77777777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37</w:t>
            </w:r>
          </w:p>
        </w:tc>
        <w:tc>
          <w:tcPr>
            <w:tcW w:w="1770" w:type="dxa"/>
          </w:tcPr>
          <w:p w14:paraId="30CA3934" w14:textId="77777777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נספח א'</w:t>
            </w:r>
          </w:p>
        </w:tc>
        <w:tc>
          <w:tcPr>
            <w:tcW w:w="1188" w:type="dxa"/>
          </w:tcPr>
          <w:p w14:paraId="59015FA6" w14:textId="77777777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נספח א' טבלה מס' 3</w:t>
            </w:r>
          </w:p>
        </w:tc>
        <w:tc>
          <w:tcPr>
            <w:tcW w:w="4659" w:type="dxa"/>
          </w:tcPr>
          <w:p w14:paraId="24BF4264" w14:textId="77777777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סעיף 49  בטבלה נגיפי מעיים  ויש להשאיר שדה מחיר ריק על מנת שהקבלן יוכל למלא המחיר וכי המחיר המצוין אינו בהלימה לעלות  הבדיקה ואינו נגזר ממחירון רשות המים.</w:t>
            </w:r>
          </w:p>
        </w:tc>
        <w:tc>
          <w:tcPr>
            <w:tcW w:w="4104" w:type="dxa"/>
          </w:tcPr>
          <w:p w14:paraId="5862BD0F" w14:textId="0364449D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אין שינוי במסמכי המכרז</w:t>
            </w:r>
          </w:p>
        </w:tc>
      </w:tr>
      <w:tr w:rsidR="007D29C3" w:rsidRPr="007D29C3" w14:paraId="39DEE864" w14:textId="77777777" w:rsidTr="002A3ACE">
        <w:tc>
          <w:tcPr>
            <w:tcW w:w="999" w:type="dxa"/>
          </w:tcPr>
          <w:p w14:paraId="7E0B4383" w14:textId="77777777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26</w:t>
            </w:r>
          </w:p>
        </w:tc>
        <w:tc>
          <w:tcPr>
            <w:tcW w:w="1228" w:type="dxa"/>
          </w:tcPr>
          <w:p w14:paraId="112A00BD" w14:textId="77777777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39</w:t>
            </w:r>
          </w:p>
        </w:tc>
        <w:tc>
          <w:tcPr>
            <w:tcW w:w="1770" w:type="dxa"/>
          </w:tcPr>
          <w:p w14:paraId="136B07CA" w14:textId="77777777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נספח ב'</w:t>
            </w:r>
          </w:p>
        </w:tc>
        <w:tc>
          <w:tcPr>
            <w:tcW w:w="1188" w:type="dxa"/>
          </w:tcPr>
          <w:p w14:paraId="0C167B8C" w14:textId="77777777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נספח ב' הצהרות קבלן סעיף 11</w:t>
            </w:r>
          </w:p>
        </w:tc>
        <w:tc>
          <w:tcPr>
            <w:tcW w:w="4659" w:type="dxa"/>
          </w:tcPr>
          <w:p w14:paraId="558E4EF3" w14:textId="77777777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נבקש לעדכן ל14 ימים.</w:t>
            </w:r>
          </w:p>
        </w:tc>
        <w:tc>
          <w:tcPr>
            <w:tcW w:w="4104" w:type="dxa"/>
          </w:tcPr>
          <w:p w14:paraId="4F7796BE" w14:textId="6D7FDAAF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זמן מתן תוצאות הינו 14 ימי עבודה.</w:t>
            </w:r>
          </w:p>
        </w:tc>
      </w:tr>
      <w:tr w:rsidR="007D29C3" w:rsidRPr="007D29C3" w14:paraId="40659C77" w14:textId="77777777" w:rsidTr="002A3ACE">
        <w:tc>
          <w:tcPr>
            <w:tcW w:w="999" w:type="dxa"/>
          </w:tcPr>
          <w:p w14:paraId="37861759" w14:textId="77777777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27</w:t>
            </w:r>
          </w:p>
        </w:tc>
        <w:tc>
          <w:tcPr>
            <w:tcW w:w="1228" w:type="dxa"/>
          </w:tcPr>
          <w:p w14:paraId="2E3A9510" w14:textId="77777777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39</w:t>
            </w:r>
          </w:p>
        </w:tc>
        <w:tc>
          <w:tcPr>
            <w:tcW w:w="1770" w:type="dxa"/>
          </w:tcPr>
          <w:p w14:paraId="18755797" w14:textId="77777777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  <w:t>נספח ב'</w:t>
            </w:r>
          </w:p>
        </w:tc>
        <w:tc>
          <w:tcPr>
            <w:tcW w:w="1188" w:type="dxa"/>
          </w:tcPr>
          <w:p w14:paraId="68ADE7FC" w14:textId="77777777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</w:rPr>
            </w:pPr>
            <w:r w:rsidRPr="007D29C3"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  <w:t xml:space="preserve">נספח ב' הצהרות קבלן סעיף </w:t>
            </w: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 xml:space="preserve">12 </w:t>
            </w:r>
          </w:p>
        </w:tc>
        <w:tc>
          <w:tcPr>
            <w:tcW w:w="4659" w:type="dxa"/>
          </w:tcPr>
          <w:p w14:paraId="72A9AE39" w14:textId="77777777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  <w:t>כל בקשת קיזוז</w:t>
            </w: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/חילוט</w:t>
            </w:r>
            <w:r w:rsidRPr="007D29C3"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  <w:t xml:space="preserve"> תיעשה בפנייה אל המעבדה ויינתן זמן תגובה של </w:t>
            </w: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5</w:t>
            </w:r>
            <w:r w:rsidRPr="007D29C3"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  <w:t xml:space="preserve"> ימים בגין הבקשה  טרם הקיזוז ואף ייעשה לאחר 30 יום מרגע ההחלטה שהתקבלה עי שני הצדדים.</w:t>
            </w:r>
          </w:p>
        </w:tc>
        <w:tc>
          <w:tcPr>
            <w:tcW w:w="4104" w:type="dxa"/>
          </w:tcPr>
          <w:p w14:paraId="728DAE53" w14:textId="4A752313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אין שינוי במסמכי המכרז</w:t>
            </w:r>
          </w:p>
        </w:tc>
      </w:tr>
      <w:tr w:rsidR="007D29C3" w:rsidRPr="007D29C3" w14:paraId="4EC24105" w14:textId="77777777" w:rsidTr="002A3ACE">
        <w:tc>
          <w:tcPr>
            <w:tcW w:w="999" w:type="dxa"/>
          </w:tcPr>
          <w:p w14:paraId="153053E1" w14:textId="77777777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28</w:t>
            </w:r>
          </w:p>
        </w:tc>
        <w:tc>
          <w:tcPr>
            <w:tcW w:w="1228" w:type="dxa"/>
          </w:tcPr>
          <w:p w14:paraId="7A0E9F9F" w14:textId="77777777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/>
                <w:color w:val="000000" w:themeColor="text1"/>
                <w:sz w:val="32"/>
                <w:szCs w:val="32"/>
              </w:rPr>
              <w:t>47</w:t>
            </w:r>
          </w:p>
        </w:tc>
        <w:tc>
          <w:tcPr>
            <w:tcW w:w="1770" w:type="dxa"/>
          </w:tcPr>
          <w:p w14:paraId="1E0EA281" w14:textId="77777777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 xml:space="preserve">נספח ג' המפרט הטכני נספח ג'1 </w:t>
            </w:r>
          </w:p>
        </w:tc>
        <w:tc>
          <w:tcPr>
            <w:tcW w:w="1188" w:type="dxa"/>
          </w:tcPr>
          <w:p w14:paraId="327CFF90" w14:textId="77777777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סעיף 3 שירותים נדרשים תת סעיף ב</w:t>
            </w:r>
          </w:p>
        </w:tc>
        <w:tc>
          <w:tcPr>
            <w:tcW w:w="4659" w:type="dxa"/>
          </w:tcPr>
          <w:p w14:paraId="006502D8" w14:textId="77777777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נוהל רגיל -זמן מתן תוצאות הינו 14 ימי עבודה.</w:t>
            </w:r>
          </w:p>
          <w:p w14:paraId="3E2ACF8B" w14:textId="77777777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נוהל דחוף-בהינתן לפי שיטות בדיקה רגולטוריות.</w:t>
            </w:r>
          </w:p>
        </w:tc>
        <w:tc>
          <w:tcPr>
            <w:tcW w:w="4104" w:type="dxa"/>
          </w:tcPr>
          <w:p w14:paraId="0B68CE62" w14:textId="3F1FE901" w:rsidR="00CE1981" w:rsidRPr="007D29C3" w:rsidRDefault="00CE1981" w:rsidP="00CE1981">
            <w:pPr>
              <w:rPr>
                <w:rFonts w:ascii="David" w:hAnsi="David" w:cs="David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מקובל</w:t>
            </w:r>
          </w:p>
        </w:tc>
      </w:tr>
      <w:tr w:rsidR="007D29C3" w:rsidRPr="007D29C3" w14:paraId="341100C7" w14:textId="77777777" w:rsidTr="002A3ACE">
        <w:tc>
          <w:tcPr>
            <w:tcW w:w="999" w:type="dxa"/>
          </w:tcPr>
          <w:p w14:paraId="0D45383B" w14:textId="77777777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29</w:t>
            </w:r>
          </w:p>
        </w:tc>
        <w:tc>
          <w:tcPr>
            <w:tcW w:w="1228" w:type="dxa"/>
          </w:tcPr>
          <w:p w14:paraId="338AF9FD" w14:textId="77777777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47</w:t>
            </w:r>
          </w:p>
        </w:tc>
        <w:tc>
          <w:tcPr>
            <w:tcW w:w="1770" w:type="dxa"/>
          </w:tcPr>
          <w:p w14:paraId="75A52E7B" w14:textId="77777777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 xml:space="preserve">נספח ג' המפרט הטכני נספח ג'1 </w:t>
            </w:r>
          </w:p>
        </w:tc>
        <w:tc>
          <w:tcPr>
            <w:tcW w:w="1188" w:type="dxa"/>
          </w:tcPr>
          <w:p w14:paraId="5CF52123" w14:textId="77777777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סעיף 3 שירותים נדרשים תת סעיף ג</w:t>
            </w:r>
          </w:p>
        </w:tc>
        <w:tc>
          <w:tcPr>
            <w:tcW w:w="4659" w:type="dxa"/>
          </w:tcPr>
          <w:p w14:paraId="430530AE" w14:textId="77777777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בדיקה חוזרת תחויב כאשר הבדיקה החוזרת תעמוד בטווח אי הוודאות של הבדיקה הראשונית.</w:t>
            </w:r>
          </w:p>
          <w:p w14:paraId="39294B71" w14:textId="77777777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4104" w:type="dxa"/>
          </w:tcPr>
          <w:p w14:paraId="00400BCA" w14:textId="210BE7D6" w:rsidR="00CE1981" w:rsidRPr="007D29C3" w:rsidRDefault="00CE1981" w:rsidP="00CE1981">
            <w:pPr>
              <w:rPr>
                <w:rFonts w:ascii="David" w:hAnsi="David" w:cs="David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מקובל</w:t>
            </w:r>
          </w:p>
        </w:tc>
      </w:tr>
      <w:tr w:rsidR="007D29C3" w:rsidRPr="007D29C3" w14:paraId="36CCF657" w14:textId="77777777" w:rsidTr="002A3ACE">
        <w:tc>
          <w:tcPr>
            <w:tcW w:w="999" w:type="dxa"/>
          </w:tcPr>
          <w:p w14:paraId="0B579535" w14:textId="77777777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30</w:t>
            </w:r>
          </w:p>
        </w:tc>
        <w:tc>
          <w:tcPr>
            <w:tcW w:w="1228" w:type="dxa"/>
          </w:tcPr>
          <w:p w14:paraId="3A03DBFC" w14:textId="77777777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47</w:t>
            </w:r>
          </w:p>
        </w:tc>
        <w:tc>
          <w:tcPr>
            <w:tcW w:w="1770" w:type="dxa"/>
          </w:tcPr>
          <w:p w14:paraId="411B2232" w14:textId="77777777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  <w:t xml:space="preserve">נספח ג' המפרט </w:t>
            </w:r>
            <w:r w:rsidRPr="007D29C3"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  <w:lastRenderedPageBreak/>
              <w:t>הטכני נספח ג'1</w:t>
            </w:r>
          </w:p>
        </w:tc>
        <w:tc>
          <w:tcPr>
            <w:tcW w:w="1188" w:type="dxa"/>
          </w:tcPr>
          <w:p w14:paraId="48FBB53A" w14:textId="77777777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  <w:lastRenderedPageBreak/>
              <w:t xml:space="preserve">סעיף 3 שירותים </w:t>
            </w:r>
            <w:r w:rsidRPr="007D29C3"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  <w:lastRenderedPageBreak/>
              <w:t xml:space="preserve">נדרשים תת סעיף </w:t>
            </w: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ז</w:t>
            </w:r>
          </w:p>
        </w:tc>
        <w:tc>
          <w:tcPr>
            <w:tcW w:w="4659" w:type="dxa"/>
          </w:tcPr>
          <w:p w14:paraId="7B643C79" w14:textId="77777777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lastRenderedPageBreak/>
              <w:t>חוות דעת תהא בתשלום שיסוכם במעמד חתימת החוזה.</w:t>
            </w:r>
          </w:p>
        </w:tc>
        <w:tc>
          <w:tcPr>
            <w:tcW w:w="4104" w:type="dxa"/>
          </w:tcPr>
          <w:p w14:paraId="4F70D5F5" w14:textId="4DEC87EF" w:rsidR="00CE1981" w:rsidRPr="007D29C3" w:rsidRDefault="00CE1981" w:rsidP="00CE1981">
            <w:pPr>
              <w:rPr>
                <w:rFonts w:ascii="David" w:hAnsi="David" w:cs="David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אין שינוי במסמכי המכרז</w:t>
            </w:r>
          </w:p>
        </w:tc>
      </w:tr>
      <w:tr w:rsidR="007D29C3" w:rsidRPr="007D29C3" w14:paraId="0B413C0C" w14:textId="77777777" w:rsidTr="002A3ACE">
        <w:tc>
          <w:tcPr>
            <w:tcW w:w="999" w:type="dxa"/>
          </w:tcPr>
          <w:p w14:paraId="70133561" w14:textId="77777777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31</w:t>
            </w:r>
          </w:p>
        </w:tc>
        <w:tc>
          <w:tcPr>
            <w:tcW w:w="1228" w:type="dxa"/>
          </w:tcPr>
          <w:p w14:paraId="2BF3B8E9" w14:textId="77777777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48</w:t>
            </w:r>
          </w:p>
        </w:tc>
        <w:tc>
          <w:tcPr>
            <w:tcW w:w="1770" w:type="dxa"/>
          </w:tcPr>
          <w:p w14:paraId="4009810F" w14:textId="77777777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  <w:t>נספח ג' המפרט הטכני נספח ג'1</w:t>
            </w:r>
          </w:p>
        </w:tc>
        <w:tc>
          <w:tcPr>
            <w:tcW w:w="1188" w:type="dxa"/>
          </w:tcPr>
          <w:p w14:paraId="47A9020D" w14:textId="77777777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  <w:t xml:space="preserve">סעיף </w:t>
            </w: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4 דיווח תוצאות תת סעיף ב</w:t>
            </w:r>
          </w:p>
        </w:tc>
        <w:tc>
          <w:tcPr>
            <w:tcW w:w="4659" w:type="dxa"/>
          </w:tcPr>
          <w:p w14:paraId="39C09240" w14:textId="77777777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דוח אקסל יימסר בפורמט קיים והמקובל על הרשויות הרלוונטיות.</w:t>
            </w:r>
          </w:p>
          <w:p w14:paraId="2BB77FD0" w14:textId="77777777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המעבדה אינה מתריעה על חריגות.</w:t>
            </w:r>
          </w:p>
        </w:tc>
        <w:tc>
          <w:tcPr>
            <w:tcW w:w="4104" w:type="dxa"/>
          </w:tcPr>
          <w:p w14:paraId="39AF0AE1" w14:textId="29BF1A6A" w:rsidR="00CE1981" w:rsidRPr="007D29C3" w:rsidRDefault="00CE1981" w:rsidP="00CE1981">
            <w:pPr>
              <w:rPr>
                <w:rFonts w:ascii="David" w:hAnsi="David" w:cs="David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b/>
                <w:bCs/>
                <w:color w:val="000000" w:themeColor="text1"/>
                <w:sz w:val="32"/>
                <w:szCs w:val="32"/>
                <w:rtl/>
              </w:rPr>
              <w:t>מקובל</w:t>
            </w:r>
          </w:p>
        </w:tc>
      </w:tr>
      <w:tr w:rsidR="007D29C3" w:rsidRPr="007D29C3" w14:paraId="051F68DC" w14:textId="77777777" w:rsidTr="002A3ACE">
        <w:tc>
          <w:tcPr>
            <w:tcW w:w="999" w:type="dxa"/>
          </w:tcPr>
          <w:p w14:paraId="60A957D2" w14:textId="77777777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32</w:t>
            </w:r>
          </w:p>
        </w:tc>
        <w:tc>
          <w:tcPr>
            <w:tcW w:w="1228" w:type="dxa"/>
          </w:tcPr>
          <w:p w14:paraId="5B9B0DB8" w14:textId="77777777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48</w:t>
            </w:r>
          </w:p>
        </w:tc>
        <w:tc>
          <w:tcPr>
            <w:tcW w:w="1770" w:type="dxa"/>
          </w:tcPr>
          <w:p w14:paraId="666A4467" w14:textId="77777777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  <w:t>נספח ג' המפרט הטכני נספח ג'1</w:t>
            </w:r>
          </w:p>
        </w:tc>
        <w:tc>
          <w:tcPr>
            <w:tcW w:w="1188" w:type="dxa"/>
          </w:tcPr>
          <w:p w14:paraId="15CF073A" w14:textId="77777777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  <w:t xml:space="preserve">סעיף </w:t>
            </w: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4 דיווח תוצאות תת סעיף ג</w:t>
            </w:r>
          </w:p>
        </w:tc>
        <w:tc>
          <w:tcPr>
            <w:tcW w:w="4659" w:type="dxa"/>
          </w:tcPr>
          <w:p w14:paraId="4254ED73" w14:textId="77777777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זמן מתן תוצאות הינו 14 ימי עבודה</w:t>
            </w:r>
          </w:p>
        </w:tc>
        <w:tc>
          <w:tcPr>
            <w:tcW w:w="4104" w:type="dxa"/>
          </w:tcPr>
          <w:p w14:paraId="4F262327" w14:textId="4B7CED19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זמן מתן תוצאות הינו 14 ימי עבודה.</w:t>
            </w:r>
          </w:p>
        </w:tc>
      </w:tr>
      <w:tr w:rsidR="007D29C3" w:rsidRPr="007D29C3" w14:paraId="366092F5" w14:textId="77777777" w:rsidTr="002A3ACE">
        <w:tc>
          <w:tcPr>
            <w:tcW w:w="999" w:type="dxa"/>
          </w:tcPr>
          <w:p w14:paraId="210683A9" w14:textId="77777777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33</w:t>
            </w:r>
          </w:p>
        </w:tc>
        <w:tc>
          <w:tcPr>
            <w:tcW w:w="1228" w:type="dxa"/>
          </w:tcPr>
          <w:p w14:paraId="11F5A5AA" w14:textId="77777777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48</w:t>
            </w:r>
          </w:p>
          <w:p w14:paraId="17E1383D" w14:textId="77777777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770" w:type="dxa"/>
          </w:tcPr>
          <w:p w14:paraId="36372898" w14:textId="77777777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  <w:t>נספח ג' המפרט הטכני נספח ג'1</w:t>
            </w:r>
          </w:p>
        </w:tc>
        <w:tc>
          <w:tcPr>
            <w:tcW w:w="1188" w:type="dxa"/>
          </w:tcPr>
          <w:p w14:paraId="7D1D1E0A" w14:textId="77777777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  <w:t xml:space="preserve">סעיף </w:t>
            </w: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4 דיווח תוצאות תת סעיף ד</w:t>
            </w:r>
          </w:p>
        </w:tc>
        <w:tc>
          <w:tcPr>
            <w:tcW w:w="4659" w:type="dxa"/>
          </w:tcPr>
          <w:p w14:paraId="61166921" w14:textId="77777777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 xml:space="preserve">נוהל דחוף-בהינתן לפי שיטות בדיקה רגולטוריות. ראו </w:t>
            </w:r>
            <w:proofErr w:type="spellStart"/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מס"ד</w:t>
            </w:r>
            <w:proofErr w:type="spellEnd"/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 xml:space="preserve"> 28.</w:t>
            </w:r>
          </w:p>
        </w:tc>
        <w:tc>
          <w:tcPr>
            <w:tcW w:w="4104" w:type="dxa"/>
          </w:tcPr>
          <w:p w14:paraId="0405450C" w14:textId="77777777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מקובל.</w:t>
            </w:r>
          </w:p>
          <w:p w14:paraId="33CC0ECD" w14:textId="13E3BF62" w:rsidR="00CE1981" w:rsidRPr="007D29C3" w:rsidRDefault="00CE1981" w:rsidP="00CE1981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יבוצע עפ"י הזמן הנדרש בהתאם לנוהל הבדיקה.</w:t>
            </w:r>
          </w:p>
        </w:tc>
      </w:tr>
      <w:tr w:rsidR="007D29C3" w:rsidRPr="007D29C3" w14:paraId="65622CE6" w14:textId="77777777" w:rsidTr="002A3ACE">
        <w:tc>
          <w:tcPr>
            <w:tcW w:w="999" w:type="dxa"/>
          </w:tcPr>
          <w:p w14:paraId="31F29B98" w14:textId="77777777" w:rsidR="0042067E" w:rsidRPr="007D29C3" w:rsidRDefault="0042067E" w:rsidP="0042067E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34</w:t>
            </w:r>
          </w:p>
        </w:tc>
        <w:tc>
          <w:tcPr>
            <w:tcW w:w="1228" w:type="dxa"/>
          </w:tcPr>
          <w:p w14:paraId="4347E0D9" w14:textId="77777777" w:rsidR="0042067E" w:rsidRPr="007D29C3" w:rsidRDefault="0042067E" w:rsidP="0042067E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48</w:t>
            </w:r>
          </w:p>
        </w:tc>
        <w:tc>
          <w:tcPr>
            <w:tcW w:w="1770" w:type="dxa"/>
          </w:tcPr>
          <w:p w14:paraId="3789BB60" w14:textId="77777777" w:rsidR="0042067E" w:rsidRPr="007D29C3" w:rsidRDefault="0042067E" w:rsidP="0042067E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  <w:t>נספח ג' המפרט הטכני נספח ג'1</w:t>
            </w:r>
          </w:p>
        </w:tc>
        <w:tc>
          <w:tcPr>
            <w:tcW w:w="1188" w:type="dxa"/>
          </w:tcPr>
          <w:p w14:paraId="39E623D9" w14:textId="77777777" w:rsidR="0042067E" w:rsidRPr="007D29C3" w:rsidRDefault="0042067E" w:rsidP="0042067E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  <w:t xml:space="preserve">סעיף </w:t>
            </w: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5 מפרט בדיקות תת סעיף ו</w:t>
            </w:r>
          </w:p>
        </w:tc>
        <w:tc>
          <w:tcPr>
            <w:tcW w:w="4659" w:type="dxa"/>
          </w:tcPr>
          <w:p w14:paraId="4CFA0ABB" w14:textId="77777777" w:rsidR="0042067E" w:rsidRPr="007D29C3" w:rsidRDefault="0042067E" w:rsidP="0042067E">
            <w:pPr>
              <w:rPr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זמן מתן תוצאות הינו 14 ימי עבודה.</w:t>
            </w:r>
            <w:r w:rsidRPr="007D29C3">
              <w:rPr>
                <w:color w:val="000000" w:themeColor="text1"/>
                <w:sz w:val="32"/>
                <w:szCs w:val="32"/>
                <w:rtl/>
              </w:rPr>
              <w:t xml:space="preserve"> </w:t>
            </w:r>
          </w:p>
          <w:p w14:paraId="2F7A8C0A" w14:textId="77777777" w:rsidR="0042067E" w:rsidRPr="007D29C3" w:rsidRDefault="0042067E" w:rsidP="0042067E">
            <w:pPr>
              <w:rPr>
                <w:rFonts w:ascii="David" w:hAnsi="David" w:cs="David"/>
                <w:color w:val="000000" w:themeColor="text1"/>
                <w:sz w:val="32"/>
                <w:szCs w:val="32"/>
              </w:rPr>
            </w:pPr>
            <w:r w:rsidRPr="007D29C3"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  <w:t>זמן מתן תוצאות הינו 14 ימי עבודה</w:t>
            </w:r>
          </w:p>
          <w:p w14:paraId="0B5B28E3" w14:textId="77777777" w:rsidR="0042067E" w:rsidRPr="007D29C3" w:rsidRDefault="0042067E" w:rsidP="0042067E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  <w:t xml:space="preserve">נוהל דחוף-בהינתן לפי שיטות בדיקה רגולטוריות. ראו </w:t>
            </w:r>
            <w:proofErr w:type="spellStart"/>
            <w:r w:rsidRPr="007D29C3"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  <w:t>מס"ד</w:t>
            </w:r>
            <w:proofErr w:type="spellEnd"/>
            <w:r w:rsidRPr="007D29C3"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  <w:t xml:space="preserve"> 28.</w:t>
            </w:r>
          </w:p>
          <w:p w14:paraId="433C4A5B" w14:textId="77777777" w:rsidR="0042067E" w:rsidRPr="007D29C3" w:rsidRDefault="0042067E" w:rsidP="0042067E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4104" w:type="dxa"/>
          </w:tcPr>
          <w:p w14:paraId="7AFD603E" w14:textId="6E348EDF" w:rsidR="0042067E" w:rsidRPr="007D29C3" w:rsidRDefault="0042067E" w:rsidP="0042067E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זמן מתן תוצאות הינו 14 ימי עבודה.</w:t>
            </w:r>
          </w:p>
        </w:tc>
      </w:tr>
      <w:tr w:rsidR="007D29C3" w:rsidRPr="007D29C3" w14:paraId="1277D9B0" w14:textId="77777777" w:rsidTr="002A3ACE">
        <w:tc>
          <w:tcPr>
            <w:tcW w:w="999" w:type="dxa"/>
          </w:tcPr>
          <w:p w14:paraId="02614F7F" w14:textId="77777777" w:rsidR="0042067E" w:rsidRPr="007D29C3" w:rsidRDefault="0042067E" w:rsidP="0042067E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35</w:t>
            </w:r>
          </w:p>
        </w:tc>
        <w:tc>
          <w:tcPr>
            <w:tcW w:w="1228" w:type="dxa"/>
          </w:tcPr>
          <w:p w14:paraId="6A3369BD" w14:textId="77777777" w:rsidR="0042067E" w:rsidRPr="007D29C3" w:rsidRDefault="0042067E" w:rsidP="0042067E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48</w:t>
            </w:r>
          </w:p>
        </w:tc>
        <w:tc>
          <w:tcPr>
            <w:tcW w:w="1770" w:type="dxa"/>
          </w:tcPr>
          <w:p w14:paraId="516C771D" w14:textId="77777777" w:rsidR="0042067E" w:rsidRPr="007D29C3" w:rsidRDefault="0042067E" w:rsidP="0042067E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  <w:t>נספח ג' המפרט הטכני נספח ג'1</w:t>
            </w:r>
          </w:p>
        </w:tc>
        <w:tc>
          <w:tcPr>
            <w:tcW w:w="1188" w:type="dxa"/>
          </w:tcPr>
          <w:p w14:paraId="49228341" w14:textId="77777777" w:rsidR="0042067E" w:rsidRPr="007D29C3" w:rsidRDefault="0042067E" w:rsidP="0042067E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  <w:t xml:space="preserve">סעיף 5 מפרט בדיקות תת סעיף </w:t>
            </w: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ח</w:t>
            </w:r>
          </w:p>
        </w:tc>
        <w:tc>
          <w:tcPr>
            <w:tcW w:w="4659" w:type="dxa"/>
          </w:tcPr>
          <w:p w14:paraId="4C1227C9" w14:textId="77777777" w:rsidR="0042067E" w:rsidRPr="007D29C3" w:rsidRDefault="0042067E" w:rsidP="0042067E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נהלי המעבדה ניתנים לעיון רק במעבדה ,אינם מופצים החוצה.</w:t>
            </w:r>
          </w:p>
        </w:tc>
        <w:tc>
          <w:tcPr>
            <w:tcW w:w="4104" w:type="dxa"/>
          </w:tcPr>
          <w:p w14:paraId="6F8D1552" w14:textId="760C6621" w:rsidR="0042067E" w:rsidRPr="007D29C3" w:rsidRDefault="0042067E" w:rsidP="0042067E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מקובל</w:t>
            </w:r>
          </w:p>
        </w:tc>
      </w:tr>
      <w:tr w:rsidR="007D29C3" w:rsidRPr="007D29C3" w14:paraId="5125CD01" w14:textId="77777777" w:rsidTr="002A3ACE">
        <w:tc>
          <w:tcPr>
            <w:tcW w:w="999" w:type="dxa"/>
          </w:tcPr>
          <w:p w14:paraId="1AE6E1D2" w14:textId="77777777" w:rsidR="0042067E" w:rsidRPr="007D29C3" w:rsidRDefault="0042067E" w:rsidP="0042067E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36</w:t>
            </w:r>
          </w:p>
        </w:tc>
        <w:tc>
          <w:tcPr>
            <w:tcW w:w="1228" w:type="dxa"/>
          </w:tcPr>
          <w:p w14:paraId="26720790" w14:textId="77777777" w:rsidR="0042067E" w:rsidRPr="007D29C3" w:rsidRDefault="0042067E" w:rsidP="0042067E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כללי</w:t>
            </w:r>
          </w:p>
        </w:tc>
        <w:tc>
          <w:tcPr>
            <w:tcW w:w="1770" w:type="dxa"/>
          </w:tcPr>
          <w:p w14:paraId="7F98E3B8" w14:textId="77777777" w:rsidR="0042067E" w:rsidRPr="007D29C3" w:rsidRDefault="0042067E" w:rsidP="0042067E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כללי</w:t>
            </w:r>
          </w:p>
        </w:tc>
        <w:tc>
          <w:tcPr>
            <w:tcW w:w="1188" w:type="dxa"/>
          </w:tcPr>
          <w:p w14:paraId="276503D4" w14:textId="77777777" w:rsidR="0042067E" w:rsidRPr="007D29C3" w:rsidRDefault="0042067E" w:rsidP="0042067E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 xml:space="preserve">כללי </w:t>
            </w:r>
          </w:p>
        </w:tc>
        <w:tc>
          <w:tcPr>
            <w:tcW w:w="4659" w:type="dxa"/>
          </w:tcPr>
          <w:p w14:paraId="6950AAC3" w14:textId="77777777" w:rsidR="0042067E" w:rsidRPr="007D29C3" w:rsidRDefault="0042067E" w:rsidP="0042067E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נבקש לדחות מועד ההגשה ל11/04/2024 עד השעה 15:00.</w:t>
            </w:r>
          </w:p>
        </w:tc>
        <w:tc>
          <w:tcPr>
            <w:tcW w:w="4104" w:type="dxa"/>
          </w:tcPr>
          <w:p w14:paraId="56B3F75F" w14:textId="57CB4C78" w:rsidR="0042067E" w:rsidRPr="007D29C3" w:rsidRDefault="0042067E" w:rsidP="0042067E">
            <w:pPr>
              <w:rPr>
                <w:rFonts w:ascii="David" w:hAnsi="David" w:cs="David"/>
                <w:color w:val="000000" w:themeColor="text1"/>
                <w:sz w:val="32"/>
                <w:szCs w:val="32"/>
                <w:highlight w:val="green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אין שינוי במסמכי המכרז</w:t>
            </w:r>
          </w:p>
        </w:tc>
      </w:tr>
      <w:tr w:rsidR="007D29C3" w:rsidRPr="007D29C3" w14:paraId="6AC009FF" w14:textId="77777777" w:rsidTr="002A3ACE">
        <w:tc>
          <w:tcPr>
            <w:tcW w:w="999" w:type="dxa"/>
          </w:tcPr>
          <w:p w14:paraId="391C1A91" w14:textId="25F9134D" w:rsidR="0042067E" w:rsidRPr="007D29C3" w:rsidRDefault="0042067E" w:rsidP="0042067E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proofErr w:type="spellStart"/>
            <w:r w:rsidRPr="007D29C3">
              <w:rPr>
                <w:rFonts w:ascii="David" w:eastAsia="Times New Roman" w:hAnsi="David" w:cs="David"/>
                <w:b/>
                <w:bCs/>
                <w:color w:val="000000" w:themeColor="text1"/>
                <w:sz w:val="32"/>
                <w:szCs w:val="32"/>
                <w:rtl/>
              </w:rPr>
              <w:lastRenderedPageBreak/>
              <w:t>מס"ד</w:t>
            </w:r>
            <w:proofErr w:type="spellEnd"/>
          </w:p>
        </w:tc>
        <w:tc>
          <w:tcPr>
            <w:tcW w:w="1228" w:type="dxa"/>
          </w:tcPr>
          <w:p w14:paraId="06341129" w14:textId="5F6642B8" w:rsidR="0042067E" w:rsidRPr="007D29C3" w:rsidRDefault="0042067E" w:rsidP="0042067E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eastAsia="Times New Roman" w:hAnsi="David" w:cs="David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עמוד  אליו מתייחסת ההבהרה </w:t>
            </w:r>
          </w:p>
        </w:tc>
        <w:tc>
          <w:tcPr>
            <w:tcW w:w="1770" w:type="dxa"/>
          </w:tcPr>
          <w:p w14:paraId="1682F543" w14:textId="711A6D33" w:rsidR="0042067E" w:rsidRPr="007D29C3" w:rsidRDefault="0042067E" w:rsidP="0042067E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eastAsia="Times New Roman" w:hAnsi="David" w:cs="David" w:hint="cs"/>
                <w:b/>
                <w:bCs/>
                <w:color w:val="000000" w:themeColor="text1"/>
                <w:sz w:val="32"/>
                <w:szCs w:val="32"/>
                <w:rtl/>
              </w:rPr>
              <w:t>מסמך</w:t>
            </w:r>
          </w:p>
        </w:tc>
        <w:tc>
          <w:tcPr>
            <w:tcW w:w="1188" w:type="dxa"/>
          </w:tcPr>
          <w:p w14:paraId="3907DAFD" w14:textId="1DDC2DFF" w:rsidR="0042067E" w:rsidRPr="007D29C3" w:rsidRDefault="0042067E" w:rsidP="0042067E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eastAsia="Times New Roman" w:hAnsi="David" w:cs="David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סעיף ותת סעיף </w:t>
            </w:r>
          </w:p>
        </w:tc>
        <w:tc>
          <w:tcPr>
            <w:tcW w:w="4659" w:type="dxa"/>
          </w:tcPr>
          <w:p w14:paraId="7D68F8F8" w14:textId="22DD5BD7" w:rsidR="0042067E" w:rsidRPr="007D29C3" w:rsidRDefault="0042067E" w:rsidP="0042067E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eastAsia="Times New Roman" w:hAnsi="David" w:cs="David"/>
                <w:b/>
                <w:bCs/>
                <w:color w:val="000000" w:themeColor="text1"/>
                <w:sz w:val="32"/>
                <w:szCs w:val="32"/>
                <w:rtl/>
              </w:rPr>
              <w:t xml:space="preserve">פרוט השאלה </w:t>
            </w:r>
            <w:r w:rsidRPr="007D29C3">
              <w:rPr>
                <w:rFonts w:ascii="David" w:eastAsia="Times New Roman" w:hAnsi="David" w:cs="David" w:hint="cs"/>
                <w:b/>
                <w:bCs/>
                <w:color w:val="000000" w:themeColor="text1"/>
                <w:sz w:val="32"/>
                <w:szCs w:val="32"/>
                <w:rtl/>
              </w:rPr>
              <w:t>/הבהרה/אי התאמה</w:t>
            </w:r>
          </w:p>
        </w:tc>
        <w:tc>
          <w:tcPr>
            <w:tcW w:w="4104" w:type="dxa"/>
          </w:tcPr>
          <w:p w14:paraId="3F2432DC" w14:textId="21191688" w:rsidR="0042067E" w:rsidRPr="007D29C3" w:rsidRDefault="0042067E" w:rsidP="0042067E">
            <w:pPr>
              <w:rPr>
                <w:rFonts w:ascii="David" w:hAnsi="David" w:cs="David"/>
                <w:color w:val="000000" w:themeColor="text1"/>
                <w:sz w:val="32"/>
                <w:szCs w:val="32"/>
                <w:highlight w:val="green"/>
                <w:rtl/>
              </w:rPr>
            </w:pPr>
            <w:r w:rsidRPr="007D29C3">
              <w:rPr>
                <w:rFonts w:ascii="David" w:eastAsia="Times New Roman" w:hAnsi="David" w:cs="David" w:hint="cs"/>
                <w:b/>
                <w:bCs/>
                <w:color w:val="000000" w:themeColor="text1"/>
                <w:sz w:val="32"/>
                <w:szCs w:val="32"/>
                <w:rtl/>
              </w:rPr>
              <w:t>תשובה(ימולא ע"י החברה)</w:t>
            </w:r>
          </w:p>
        </w:tc>
      </w:tr>
      <w:tr w:rsidR="007D29C3" w:rsidRPr="007D29C3" w14:paraId="5BC08BDE" w14:textId="77777777" w:rsidTr="002A3ACE">
        <w:tc>
          <w:tcPr>
            <w:tcW w:w="999" w:type="dxa"/>
          </w:tcPr>
          <w:p w14:paraId="2E3C94F1" w14:textId="4E349614" w:rsidR="0042067E" w:rsidRPr="007D29C3" w:rsidRDefault="0042067E" w:rsidP="0042067E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37</w:t>
            </w:r>
          </w:p>
        </w:tc>
        <w:tc>
          <w:tcPr>
            <w:tcW w:w="1228" w:type="dxa"/>
          </w:tcPr>
          <w:p w14:paraId="652AADDD" w14:textId="7004A1FA" w:rsidR="0042067E" w:rsidRPr="007D29C3" w:rsidRDefault="0042067E" w:rsidP="0042067E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23</w:t>
            </w:r>
          </w:p>
        </w:tc>
        <w:tc>
          <w:tcPr>
            <w:tcW w:w="1770" w:type="dxa"/>
          </w:tcPr>
          <w:p w14:paraId="315CE458" w14:textId="391BDB48" w:rsidR="0042067E" w:rsidRPr="007D29C3" w:rsidRDefault="0042067E" w:rsidP="0042067E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הסכם התקשרות</w:t>
            </w:r>
          </w:p>
        </w:tc>
        <w:tc>
          <w:tcPr>
            <w:tcW w:w="1188" w:type="dxa"/>
          </w:tcPr>
          <w:p w14:paraId="53B0D916" w14:textId="684C26F8" w:rsidR="0042067E" w:rsidRPr="007D29C3" w:rsidRDefault="0042067E" w:rsidP="0042067E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6.3 ג'</w:t>
            </w:r>
          </w:p>
        </w:tc>
        <w:tc>
          <w:tcPr>
            <w:tcW w:w="4659" w:type="dxa"/>
          </w:tcPr>
          <w:p w14:paraId="42850805" w14:textId="62119587" w:rsidR="0042067E" w:rsidRPr="007D29C3" w:rsidRDefault="0042067E" w:rsidP="0042067E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  <w:t>תנאי תשלום - על פי חוק מוסר תשלומים לספקים, תשע"ז-2017, התשלום צריך להיות שוטף +45."</w:t>
            </w:r>
          </w:p>
        </w:tc>
        <w:tc>
          <w:tcPr>
            <w:tcW w:w="4104" w:type="dxa"/>
          </w:tcPr>
          <w:p w14:paraId="0491784B" w14:textId="0F550F3F" w:rsidR="0042067E" w:rsidRPr="007D29C3" w:rsidRDefault="0042067E" w:rsidP="0042067E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ראו ההתייחסות למענה לשאלה מס' 8, לעיל</w:t>
            </w:r>
          </w:p>
        </w:tc>
      </w:tr>
      <w:tr w:rsidR="007D29C3" w:rsidRPr="007D29C3" w14:paraId="66C1EEF5" w14:textId="77777777" w:rsidTr="002A3ACE">
        <w:tc>
          <w:tcPr>
            <w:tcW w:w="999" w:type="dxa"/>
          </w:tcPr>
          <w:p w14:paraId="0745443F" w14:textId="3F6BDD9E" w:rsidR="0042067E" w:rsidRPr="007D29C3" w:rsidRDefault="0042067E" w:rsidP="0042067E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38</w:t>
            </w:r>
          </w:p>
        </w:tc>
        <w:tc>
          <w:tcPr>
            <w:tcW w:w="1228" w:type="dxa"/>
          </w:tcPr>
          <w:p w14:paraId="0757DC7D" w14:textId="51F95918" w:rsidR="0042067E" w:rsidRPr="007D29C3" w:rsidRDefault="0042067E" w:rsidP="0042067E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28</w:t>
            </w:r>
          </w:p>
        </w:tc>
        <w:tc>
          <w:tcPr>
            <w:tcW w:w="1770" w:type="dxa"/>
          </w:tcPr>
          <w:p w14:paraId="50B25258" w14:textId="45362FD4" w:rsidR="0042067E" w:rsidRPr="007D29C3" w:rsidRDefault="0042067E" w:rsidP="0042067E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הסכם התקשרות</w:t>
            </w:r>
          </w:p>
        </w:tc>
        <w:tc>
          <w:tcPr>
            <w:tcW w:w="1188" w:type="dxa"/>
          </w:tcPr>
          <w:p w14:paraId="640DD6E1" w14:textId="4AF319C9" w:rsidR="0042067E" w:rsidRPr="007D29C3" w:rsidRDefault="0042067E" w:rsidP="0042067E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9.15</w:t>
            </w:r>
          </w:p>
        </w:tc>
        <w:tc>
          <w:tcPr>
            <w:tcW w:w="4659" w:type="dxa"/>
          </w:tcPr>
          <w:p w14:paraId="01F95893" w14:textId="4DA88CAA" w:rsidR="0042067E" w:rsidRPr="007D29C3" w:rsidRDefault="0042067E" w:rsidP="0042067E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  <w:t>ביטוח – מבקשים למחוק סעיף הואיל ואינו סעיף ביטוח.</w:t>
            </w:r>
          </w:p>
        </w:tc>
        <w:tc>
          <w:tcPr>
            <w:tcW w:w="4104" w:type="dxa"/>
          </w:tcPr>
          <w:p w14:paraId="55C7A2EB" w14:textId="36B82581" w:rsidR="0042067E" w:rsidRPr="007D29C3" w:rsidRDefault="0042067E" w:rsidP="0042067E">
            <w:pPr>
              <w:rPr>
                <w:rFonts w:ascii="David" w:hAnsi="David" w:cs="David"/>
                <w:color w:val="000000" w:themeColor="text1"/>
                <w:sz w:val="32"/>
                <w:szCs w:val="32"/>
                <w:highlight w:val="green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אין שינוי במסמכי המכרז</w:t>
            </w:r>
          </w:p>
        </w:tc>
      </w:tr>
      <w:tr w:rsidR="007D29C3" w:rsidRPr="007D29C3" w14:paraId="21D9E04D" w14:textId="77777777" w:rsidTr="002A3ACE">
        <w:tc>
          <w:tcPr>
            <w:tcW w:w="999" w:type="dxa"/>
          </w:tcPr>
          <w:p w14:paraId="23605869" w14:textId="03F8D69B" w:rsidR="0042067E" w:rsidRPr="007D29C3" w:rsidRDefault="0042067E" w:rsidP="0042067E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39</w:t>
            </w:r>
          </w:p>
        </w:tc>
        <w:tc>
          <w:tcPr>
            <w:tcW w:w="1228" w:type="dxa"/>
          </w:tcPr>
          <w:p w14:paraId="422C82AB" w14:textId="2B3DA68C" w:rsidR="0042067E" w:rsidRPr="007D29C3" w:rsidRDefault="0042067E" w:rsidP="0042067E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29</w:t>
            </w:r>
          </w:p>
        </w:tc>
        <w:tc>
          <w:tcPr>
            <w:tcW w:w="1770" w:type="dxa"/>
          </w:tcPr>
          <w:p w14:paraId="409DC1BF" w14:textId="2449D56A" w:rsidR="0042067E" w:rsidRPr="007D29C3" w:rsidRDefault="0042067E" w:rsidP="0042067E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הסכם התקשרות</w:t>
            </w:r>
          </w:p>
        </w:tc>
        <w:tc>
          <w:tcPr>
            <w:tcW w:w="1188" w:type="dxa"/>
          </w:tcPr>
          <w:p w14:paraId="7F1E9E3D" w14:textId="15897934" w:rsidR="0042067E" w:rsidRPr="007D29C3" w:rsidRDefault="0042067E" w:rsidP="0042067E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9.27</w:t>
            </w:r>
          </w:p>
        </w:tc>
        <w:tc>
          <w:tcPr>
            <w:tcW w:w="4659" w:type="dxa"/>
          </w:tcPr>
          <w:p w14:paraId="54A992E7" w14:textId="56A7EB06" w:rsidR="0042067E" w:rsidRPr="007D29C3" w:rsidRDefault="0042067E" w:rsidP="0042067E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  <w:t>ביטוח – מבקשים למחוק סעיף הואיל ואינו סעיף ביטוח.</w:t>
            </w:r>
          </w:p>
        </w:tc>
        <w:tc>
          <w:tcPr>
            <w:tcW w:w="4104" w:type="dxa"/>
          </w:tcPr>
          <w:p w14:paraId="087594CB" w14:textId="32A86AC8" w:rsidR="0042067E" w:rsidRPr="007D29C3" w:rsidRDefault="0042067E" w:rsidP="0042067E">
            <w:pPr>
              <w:rPr>
                <w:rFonts w:ascii="David" w:hAnsi="David" w:cs="David"/>
                <w:color w:val="000000" w:themeColor="text1"/>
                <w:sz w:val="32"/>
                <w:szCs w:val="32"/>
                <w:highlight w:val="green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אין שינוי במסמכי המכרז</w:t>
            </w:r>
          </w:p>
        </w:tc>
      </w:tr>
      <w:tr w:rsidR="007D29C3" w:rsidRPr="007D29C3" w14:paraId="6184B58B" w14:textId="77777777" w:rsidTr="002A3ACE">
        <w:tc>
          <w:tcPr>
            <w:tcW w:w="999" w:type="dxa"/>
          </w:tcPr>
          <w:p w14:paraId="67E143E3" w14:textId="75714416" w:rsidR="0042067E" w:rsidRPr="007D29C3" w:rsidRDefault="0042067E" w:rsidP="0042067E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40</w:t>
            </w:r>
          </w:p>
        </w:tc>
        <w:tc>
          <w:tcPr>
            <w:tcW w:w="1228" w:type="dxa"/>
          </w:tcPr>
          <w:p w14:paraId="47F64843" w14:textId="11154617" w:rsidR="0042067E" w:rsidRPr="007D29C3" w:rsidRDefault="0042067E" w:rsidP="0042067E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47</w:t>
            </w:r>
          </w:p>
        </w:tc>
        <w:tc>
          <w:tcPr>
            <w:tcW w:w="1770" w:type="dxa"/>
          </w:tcPr>
          <w:p w14:paraId="4E3F024A" w14:textId="4453E6D9" w:rsidR="0042067E" w:rsidRPr="007D29C3" w:rsidRDefault="0042067E" w:rsidP="0042067E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  <w:t>נספח ג'1 המפרט הטכני</w:t>
            </w:r>
          </w:p>
        </w:tc>
        <w:tc>
          <w:tcPr>
            <w:tcW w:w="1188" w:type="dxa"/>
          </w:tcPr>
          <w:p w14:paraId="6247A374" w14:textId="3B73DBE8" w:rsidR="0042067E" w:rsidRPr="007D29C3" w:rsidRDefault="0042067E" w:rsidP="0042067E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3 ג'</w:t>
            </w:r>
          </w:p>
        </w:tc>
        <w:tc>
          <w:tcPr>
            <w:tcW w:w="4659" w:type="dxa"/>
          </w:tcPr>
          <w:p w14:paraId="7156796C" w14:textId="18483D6F" w:rsidR="0042067E" w:rsidRPr="007D29C3" w:rsidRDefault="0042067E" w:rsidP="0042067E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  <w:t>בדיקות חוזרות – מבקשים תשלום ככל והתוצאה יוצאת בערך אי וודאות.</w:t>
            </w:r>
            <w:r w:rsidRPr="007D29C3">
              <w:rPr>
                <w:rFonts w:ascii="Arial" w:eastAsia="Calibri" w:hAnsi="Arial" w:cs="Arial"/>
                <w:color w:val="000000" w:themeColor="text1"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4104" w:type="dxa"/>
          </w:tcPr>
          <w:p w14:paraId="1D7D0DBC" w14:textId="081475E8" w:rsidR="0042067E" w:rsidRPr="007D29C3" w:rsidRDefault="0042067E" w:rsidP="0042067E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מקובל</w:t>
            </w:r>
          </w:p>
        </w:tc>
      </w:tr>
      <w:tr w:rsidR="007D29C3" w:rsidRPr="007D29C3" w14:paraId="3DE46917" w14:textId="77777777" w:rsidTr="002A3ACE">
        <w:tc>
          <w:tcPr>
            <w:tcW w:w="999" w:type="dxa"/>
          </w:tcPr>
          <w:p w14:paraId="63BF9C02" w14:textId="6AEC012F" w:rsidR="0042067E" w:rsidRPr="007D29C3" w:rsidRDefault="0042067E" w:rsidP="0042067E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41</w:t>
            </w:r>
          </w:p>
        </w:tc>
        <w:tc>
          <w:tcPr>
            <w:tcW w:w="1228" w:type="dxa"/>
          </w:tcPr>
          <w:p w14:paraId="48D0EB84" w14:textId="2C6EB520" w:rsidR="0042067E" w:rsidRPr="007D29C3" w:rsidRDefault="0042067E" w:rsidP="0042067E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47</w:t>
            </w:r>
          </w:p>
        </w:tc>
        <w:tc>
          <w:tcPr>
            <w:tcW w:w="1770" w:type="dxa"/>
          </w:tcPr>
          <w:p w14:paraId="11E80B49" w14:textId="26F38D45" w:rsidR="0042067E" w:rsidRPr="007D29C3" w:rsidRDefault="0042067E" w:rsidP="0042067E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  <w:t>נספח ג'1 המפרט הטכני</w:t>
            </w:r>
          </w:p>
        </w:tc>
        <w:tc>
          <w:tcPr>
            <w:tcW w:w="1188" w:type="dxa"/>
          </w:tcPr>
          <w:p w14:paraId="0E05AB51" w14:textId="79D0D794" w:rsidR="0042067E" w:rsidRPr="007D29C3" w:rsidRDefault="0042067E" w:rsidP="0042067E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3 ח'</w:t>
            </w:r>
          </w:p>
        </w:tc>
        <w:tc>
          <w:tcPr>
            <w:tcW w:w="4659" w:type="dxa"/>
          </w:tcPr>
          <w:p w14:paraId="0A89F3F5" w14:textId="04B120DC" w:rsidR="0042067E" w:rsidRPr="007D29C3" w:rsidRDefault="0042067E" w:rsidP="0042067E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  <w:t>5 דוגמים אוטומטים ניידים – מבקשים 3 דוגמים אוטומטיים לרשות המציע</w:t>
            </w:r>
            <w:r w:rsidRPr="007D29C3">
              <w:rPr>
                <w:rFonts w:ascii="Arial" w:eastAsia="Calibri" w:hAnsi="Arial" w:cs="Arial"/>
                <w:color w:val="000000" w:themeColor="text1"/>
                <w:sz w:val="32"/>
                <w:szCs w:val="32"/>
                <w:rtl/>
              </w:rPr>
              <w:t xml:space="preserve">. </w:t>
            </w:r>
          </w:p>
        </w:tc>
        <w:tc>
          <w:tcPr>
            <w:tcW w:w="4104" w:type="dxa"/>
          </w:tcPr>
          <w:p w14:paraId="6960B3F3" w14:textId="54742C79" w:rsidR="0042067E" w:rsidRPr="007D29C3" w:rsidRDefault="0042067E" w:rsidP="0042067E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מקובל</w:t>
            </w:r>
          </w:p>
        </w:tc>
      </w:tr>
      <w:tr w:rsidR="007D29C3" w:rsidRPr="007D29C3" w14:paraId="5F1D7528" w14:textId="77777777" w:rsidTr="002A3ACE">
        <w:tc>
          <w:tcPr>
            <w:tcW w:w="999" w:type="dxa"/>
          </w:tcPr>
          <w:p w14:paraId="0CF7A17B" w14:textId="57F7758A" w:rsidR="0042067E" w:rsidRPr="007D29C3" w:rsidRDefault="0042067E" w:rsidP="0042067E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42</w:t>
            </w:r>
          </w:p>
        </w:tc>
        <w:tc>
          <w:tcPr>
            <w:tcW w:w="1228" w:type="dxa"/>
          </w:tcPr>
          <w:p w14:paraId="12FAA468" w14:textId="33CFEBBD" w:rsidR="0042067E" w:rsidRPr="007D29C3" w:rsidRDefault="0042067E" w:rsidP="0042067E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48</w:t>
            </w:r>
          </w:p>
        </w:tc>
        <w:tc>
          <w:tcPr>
            <w:tcW w:w="1770" w:type="dxa"/>
          </w:tcPr>
          <w:p w14:paraId="3481F084" w14:textId="154289CE" w:rsidR="0042067E" w:rsidRPr="007D29C3" w:rsidRDefault="0042067E" w:rsidP="0042067E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  <w:t>נספח ג'1 המפרט הטכני</w:t>
            </w:r>
          </w:p>
        </w:tc>
        <w:tc>
          <w:tcPr>
            <w:tcW w:w="1188" w:type="dxa"/>
          </w:tcPr>
          <w:p w14:paraId="77F4BD69" w14:textId="2DBA0047" w:rsidR="0042067E" w:rsidRPr="007D29C3" w:rsidRDefault="0042067E" w:rsidP="0042067E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5 ו'</w:t>
            </w:r>
          </w:p>
        </w:tc>
        <w:tc>
          <w:tcPr>
            <w:tcW w:w="4659" w:type="dxa"/>
          </w:tcPr>
          <w:p w14:paraId="03134D99" w14:textId="0AAD2984" w:rsidR="0042067E" w:rsidRPr="007D29C3" w:rsidRDefault="0042067E" w:rsidP="0042067E">
            <w:pPr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/>
                <w:color w:val="000000" w:themeColor="text1"/>
                <w:sz w:val="32"/>
                <w:szCs w:val="32"/>
                <w:rtl/>
              </w:rPr>
              <w:t xml:space="preserve">דיווח תוצאות – מבקשים לשנות ל-10 ימי עבודה. </w:t>
            </w:r>
          </w:p>
        </w:tc>
        <w:tc>
          <w:tcPr>
            <w:tcW w:w="4104" w:type="dxa"/>
          </w:tcPr>
          <w:p w14:paraId="1694A227" w14:textId="15DE3BFD" w:rsidR="0042067E" w:rsidRPr="007D29C3" w:rsidRDefault="0042067E" w:rsidP="0042067E">
            <w:pPr>
              <w:rPr>
                <w:rFonts w:ascii="David" w:hAnsi="David" w:cs="David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cs="David" w:hint="cs"/>
                <w:color w:val="000000" w:themeColor="text1"/>
                <w:sz w:val="32"/>
                <w:szCs w:val="32"/>
                <w:rtl/>
              </w:rPr>
              <w:t>זמן מתן תוצאות הינו 14 ימי עבודה.</w:t>
            </w:r>
          </w:p>
        </w:tc>
      </w:tr>
    </w:tbl>
    <w:p w14:paraId="35450663" w14:textId="77777777" w:rsidR="003312FE" w:rsidRPr="007D29C3" w:rsidRDefault="003312FE" w:rsidP="003312FE">
      <w:pPr>
        <w:widowControl w:val="0"/>
        <w:jc w:val="center"/>
        <w:rPr>
          <w:rFonts w:cs="David"/>
          <w:b/>
          <w:bCs/>
          <w:color w:val="000000" w:themeColor="text1"/>
          <w:sz w:val="32"/>
          <w:szCs w:val="32"/>
          <w:rtl/>
        </w:rPr>
      </w:pPr>
    </w:p>
    <w:p w14:paraId="7EEF64F6" w14:textId="77777777" w:rsidR="00997815" w:rsidRPr="007D29C3" w:rsidRDefault="00997815" w:rsidP="003312FE">
      <w:pPr>
        <w:widowControl w:val="0"/>
        <w:jc w:val="center"/>
        <w:rPr>
          <w:rFonts w:cs="David"/>
          <w:b/>
          <w:bCs/>
          <w:color w:val="000000" w:themeColor="text1"/>
          <w:sz w:val="32"/>
          <w:szCs w:val="32"/>
          <w:rtl/>
        </w:rPr>
      </w:pPr>
    </w:p>
    <w:p w14:paraId="66A67679" w14:textId="77777777" w:rsidR="00997815" w:rsidRPr="007D29C3" w:rsidRDefault="00997815" w:rsidP="003312FE">
      <w:pPr>
        <w:widowControl w:val="0"/>
        <w:jc w:val="center"/>
        <w:rPr>
          <w:rFonts w:cs="David"/>
          <w:b/>
          <w:bCs/>
          <w:color w:val="000000" w:themeColor="text1"/>
          <w:sz w:val="32"/>
          <w:szCs w:val="32"/>
          <w:rtl/>
        </w:rPr>
      </w:pPr>
    </w:p>
    <w:p w14:paraId="19003BF2" w14:textId="77777777" w:rsidR="00997815" w:rsidRPr="007D29C3" w:rsidRDefault="00997815" w:rsidP="003312FE">
      <w:pPr>
        <w:widowControl w:val="0"/>
        <w:jc w:val="center"/>
        <w:rPr>
          <w:rFonts w:cs="David"/>
          <w:b/>
          <w:bCs/>
          <w:color w:val="000000" w:themeColor="text1"/>
          <w:sz w:val="32"/>
          <w:szCs w:val="32"/>
          <w:rtl/>
        </w:rPr>
      </w:pPr>
    </w:p>
    <w:p w14:paraId="127DB9CE" w14:textId="77777777" w:rsidR="00997815" w:rsidRPr="007D29C3" w:rsidRDefault="00997815" w:rsidP="003312FE">
      <w:pPr>
        <w:widowControl w:val="0"/>
        <w:jc w:val="center"/>
        <w:rPr>
          <w:rFonts w:cs="David"/>
          <w:b/>
          <w:bCs/>
          <w:color w:val="000000" w:themeColor="text1"/>
          <w:sz w:val="32"/>
          <w:szCs w:val="32"/>
          <w:rtl/>
        </w:rPr>
      </w:pPr>
    </w:p>
    <w:p w14:paraId="42F496D5" w14:textId="77777777" w:rsidR="0042067E" w:rsidRPr="007D29C3" w:rsidRDefault="0042067E" w:rsidP="003312FE">
      <w:pPr>
        <w:widowControl w:val="0"/>
        <w:jc w:val="center"/>
        <w:rPr>
          <w:rFonts w:cs="David"/>
          <w:b/>
          <w:bCs/>
          <w:color w:val="000000" w:themeColor="text1"/>
          <w:sz w:val="32"/>
          <w:szCs w:val="32"/>
          <w:rtl/>
        </w:rPr>
      </w:pPr>
    </w:p>
    <w:p w14:paraId="4FD2AF00" w14:textId="09B013CF" w:rsidR="00997815" w:rsidRPr="007D29C3" w:rsidRDefault="00997815" w:rsidP="003312FE">
      <w:pPr>
        <w:widowControl w:val="0"/>
        <w:jc w:val="center"/>
        <w:rPr>
          <w:rFonts w:cs="David"/>
          <w:b/>
          <w:bCs/>
          <w:color w:val="000000" w:themeColor="text1"/>
          <w:sz w:val="32"/>
          <w:szCs w:val="32"/>
          <w:rtl/>
        </w:rPr>
      </w:pPr>
      <w:r w:rsidRPr="007D29C3">
        <w:rPr>
          <w:rFonts w:cs="David" w:hint="cs"/>
          <w:b/>
          <w:bCs/>
          <w:color w:val="000000" w:themeColor="text1"/>
          <w:sz w:val="32"/>
          <w:szCs w:val="32"/>
          <w:rtl/>
        </w:rPr>
        <w:t>נספח א' מי רשת</w:t>
      </w:r>
    </w:p>
    <w:p w14:paraId="36C6E1FF" w14:textId="77777777" w:rsidR="00997815" w:rsidRPr="007D29C3" w:rsidRDefault="00997815" w:rsidP="003312FE">
      <w:pPr>
        <w:widowControl w:val="0"/>
        <w:jc w:val="center"/>
        <w:rPr>
          <w:rFonts w:cs="David"/>
          <w:b/>
          <w:bCs/>
          <w:color w:val="000000" w:themeColor="text1"/>
          <w:sz w:val="32"/>
          <w:szCs w:val="32"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3797"/>
        <w:gridCol w:w="1744"/>
        <w:gridCol w:w="2377"/>
        <w:gridCol w:w="2611"/>
        <w:gridCol w:w="2608"/>
      </w:tblGrid>
      <w:tr w:rsidR="007D29C3" w:rsidRPr="007D29C3" w14:paraId="1D511324" w14:textId="77777777" w:rsidTr="00997815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A149C2" w14:textId="77777777" w:rsidR="00997815" w:rsidRPr="007D29C3" w:rsidRDefault="00997815" w:rsidP="00FB649F">
            <w:pPr>
              <w:spacing w:line="240" w:lineRule="auto"/>
              <w:jc w:val="center"/>
              <w:rPr>
                <w:rFonts w:ascii="David" w:hAnsi="David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  <w:p w14:paraId="1E9779EF" w14:textId="77777777" w:rsidR="00997815" w:rsidRPr="007D29C3" w:rsidRDefault="00997815" w:rsidP="00FB649F">
            <w:pPr>
              <w:spacing w:line="240" w:lineRule="auto"/>
              <w:jc w:val="center"/>
              <w:rPr>
                <w:rFonts w:ascii="David" w:hAnsi="David"/>
                <w:b/>
                <w:bCs/>
                <w:color w:val="000000" w:themeColor="text1"/>
                <w:sz w:val="32"/>
                <w:szCs w:val="32"/>
              </w:rPr>
            </w:pPr>
            <w:r w:rsidRPr="007D29C3">
              <w:rPr>
                <w:rFonts w:ascii="David" w:hAnsi="David"/>
                <w:b/>
                <w:bCs/>
                <w:color w:val="000000" w:themeColor="text1"/>
                <w:sz w:val="32"/>
                <w:szCs w:val="32"/>
                <w:rtl/>
              </w:rPr>
              <w:t>מס'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2D933A" w14:textId="77777777" w:rsidR="00997815" w:rsidRPr="007D29C3" w:rsidRDefault="00997815" w:rsidP="00FB649F">
            <w:pPr>
              <w:spacing w:line="240" w:lineRule="auto"/>
              <w:jc w:val="center"/>
              <w:rPr>
                <w:rFonts w:ascii="David" w:hAnsi="David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  <w:p w14:paraId="5375E3E6" w14:textId="77777777" w:rsidR="00997815" w:rsidRPr="007D29C3" w:rsidRDefault="00997815" w:rsidP="00FB649F">
            <w:pPr>
              <w:spacing w:line="240" w:lineRule="auto"/>
              <w:jc w:val="center"/>
              <w:rPr>
                <w:rFonts w:ascii="David" w:hAnsi="David"/>
                <w:b/>
                <w:bCs/>
                <w:color w:val="000000" w:themeColor="text1"/>
                <w:sz w:val="32"/>
                <w:szCs w:val="32"/>
              </w:rPr>
            </w:pPr>
            <w:r w:rsidRPr="007D29C3">
              <w:rPr>
                <w:rFonts w:ascii="David" w:hAnsi="David"/>
                <w:b/>
                <w:bCs/>
                <w:color w:val="000000" w:themeColor="text1"/>
                <w:sz w:val="32"/>
                <w:szCs w:val="32"/>
                <w:rtl/>
              </w:rPr>
              <w:t>פרמטר לבדיקה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B4C17F" w14:textId="77777777" w:rsidR="00997815" w:rsidRPr="007D29C3" w:rsidRDefault="00997815" w:rsidP="00FB649F">
            <w:pPr>
              <w:spacing w:line="240" w:lineRule="auto"/>
              <w:jc w:val="center"/>
              <w:rPr>
                <w:rFonts w:ascii="David" w:hAnsi="David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  <w:p w14:paraId="6D702842" w14:textId="77777777" w:rsidR="00997815" w:rsidRPr="007D29C3" w:rsidRDefault="00997815" w:rsidP="00FB649F">
            <w:pPr>
              <w:spacing w:line="240" w:lineRule="auto"/>
              <w:jc w:val="center"/>
              <w:rPr>
                <w:rFonts w:ascii="David" w:hAnsi="David"/>
                <w:b/>
                <w:bCs/>
                <w:color w:val="000000" w:themeColor="text1"/>
                <w:sz w:val="32"/>
                <w:szCs w:val="32"/>
              </w:rPr>
            </w:pPr>
            <w:r w:rsidRPr="007D29C3">
              <w:rPr>
                <w:rFonts w:ascii="David" w:hAnsi="David"/>
                <w:b/>
                <w:bCs/>
                <w:color w:val="000000" w:themeColor="text1"/>
                <w:sz w:val="32"/>
                <w:szCs w:val="32"/>
                <w:rtl/>
              </w:rPr>
              <w:t>מחיר ע"פ קובץ התקנות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C56763" w14:textId="77777777" w:rsidR="00997815" w:rsidRPr="007D29C3" w:rsidRDefault="00997815" w:rsidP="00FB649F">
            <w:pPr>
              <w:spacing w:line="240" w:lineRule="auto"/>
              <w:jc w:val="center"/>
              <w:rPr>
                <w:rFonts w:ascii="David" w:hAnsi="David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  <w:p w14:paraId="6A1BFABB" w14:textId="77777777" w:rsidR="00997815" w:rsidRPr="007D29C3" w:rsidRDefault="00997815" w:rsidP="00FB649F">
            <w:pPr>
              <w:spacing w:line="240" w:lineRule="auto"/>
              <w:jc w:val="center"/>
              <w:rPr>
                <w:rFonts w:ascii="David" w:hAnsi="David"/>
                <w:b/>
                <w:bCs/>
                <w:color w:val="000000" w:themeColor="text1"/>
                <w:sz w:val="32"/>
                <w:szCs w:val="32"/>
              </w:rPr>
            </w:pPr>
            <w:r w:rsidRPr="007D29C3">
              <w:rPr>
                <w:rFonts w:ascii="David" w:hAnsi="David"/>
                <w:b/>
                <w:bCs/>
                <w:color w:val="000000" w:themeColor="text1"/>
                <w:sz w:val="32"/>
                <w:szCs w:val="32"/>
                <w:rtl/>
              </w:rPr>
              <w:t>% הנחה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A72639" w14:textId="77777777" w:rsidR="00997815" w:rsidRPr="007D29C3" w:rsidRDefault="00997815" w:rsidP="00FB649F">
            <w:pPr>
              <w:spacing w:line="240" w:lineRule="auto"/>
              <w:jc w:val="center"/>
              <w:rPr>
                <w:rFonts w:ascii="David" w:hAnsi="David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  <w:p w14:paraId="0540E779" w14:textId="60B3EF79" w:rsidR="00997815" w:rsidRPr="007D29C3" w:rsidRDefault="00997815" w:rsidP="00FB649F">
            <w:pPr>
              <w:spacing w:line="240" w:lineRule="auto"/>
              <w:jc w:val="center"/>
              <w:rPr>
                <w:rFonts w:ascii="David" w:hAnsi="David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7D29C3">
              <w:rPr>
                <w:rFonts w:ascii="David" w:hAnsi="David" w:hint="cs"/>
                <w:b/>
                <w:bCs/>
                <w:color w:val="000000" w:themeColor="text1"/>
                <w:sz w:val="32"/>
                <w:szCs w:val="32"/>
                <w:rtl/>
              </w:rPr>
              <w:t>כמות בדיקות בשנה (הערכה)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6ED9DC" w14:textId="1AC150AE" w:rsidR="00997815" w:rsidRPr="007D29C3" w:rsidRDefault="00997815" w:rsidP="00FB649F">
            <w:pPr>
              <w:spacing w:line="240" w:lineRule="auto"/>
              <w:jc w:val="center"/>
              <w:rPr>
                <w:rFonts w:ascii="David" w:hAnsi="David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  <w:p w14:paraId="0DA8BC6B" w14:textId="77777777" w:rsidR="00997815" w:rsidRPr="007D29C3" w:rsidRDefault="00997815" w:rsidP="00FB649F">
            <w:pPr>
              <w:spacing w:line="240" w:lineRule="auto"/>
              <w:jc w:val="center"/>
              <w:rPr>
                <w:rFonts w:ascii="David" w:hAnsi="David"/>
                <w:b/>
                <w:bCs/>
                <w:color w:val="000000" w:themeColor="text1"/>
                <w:sz w:val="32"/>
                <w:szCs w:val="32"/>
              </w:rPr>
            </w:pPr>
            <w:r w:rsidRPr="007D29C3">
              <w:rPr>
                <w:rFonts w:ascii="David" w:hAnsi="David"/>
                <w:b/>
                <w:bCs/>
                <w:color w:val="000000" w:themeColor="text1"/>
                <w:sz w:val="32"/>
                <w:szCs w:val="32"/>
                <w:rtl/>
              </w:rPr>
              <w:t>סה"כ מחיר לאחר הנחה</w:t>
            </w:r>
          </w:p>
        </w:tc>
      </w:tr>
      <w:tr w:rsidR="007D29C3" w:rsidRPr="007D29C3" w14:paraId="5D6E3F54" w14:textId="77777777" w:rsidTr="00997815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7FD61" w14:textId="77777777" w:rsidR="00997815" w:rsidRPr="007D29C3" w:rsidRDefault="00997815" w:rsidP="00FB649F">
            <w:pPr>
              <w:spacing w:line="240" w:lineRule="auto"/>
              <w:jc w:val="center"/>
              <w:rPr>
                <w:rFonts w:ascii="David" w:hAnsi="David"/>
                <w:color w:val="000000" w:themeColor="text1"/>
                <w:sz w:val="32"/>
                <w:szCs w:val="32"/>
              </w:rPr>
            </w:pPr>
            <w:r w:rsidRPr="007D29C3">
              <w:rPr>
                <w:rFonts w:ascii="David" w:hAnsi="David"/>
                <w:color w:val="000000" w:themeColor="text1"/>
                <w:sz w:val="32"/>
                <w:szCs w:val="32"/>
                <w:rtl/>
              </w:rPr>
              <w:t>1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06002" w14:textId="77777777" w:rsidR="00997815" w:rsidRPr="007D29C3" w:rsidRDefault="00997815" w:rsidP="00FB649F">
            <w:pPr>
              <w:spacing w:line="240" w:lineRule="auto"/>
              <w:jc w:val="center"/>
              <w:rPr>
                <w:rFonts w:ascii="David" w:hAnsi="David"/>
                <w:color w:val="000000" w:themeColor="text1"/>
                <w:sz w:val="32"/>
                <w:szCs w:val="32"/>
              </w:rPr>
            </w:pPr>
            <w:r w:rsidRPr="007D29C3">
              <w:rPr>
                <w:rFonts w:ascii="David" w:hAnsi="David"/>
                <w:color w:val="000000" w:themeColor="text1"/>
                <w:sz w:val="32"/>
                <w:szCs w:val="32"/>
                <w:rtl/>
              </w:rPr>
              <w:t>דיגום חטף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0A8A" w14:textId="77777777" w:rsidR="00997815" w:rsidRPr="007D29C3" w:rsidRDefault="00997815" w:rsidP="00FB649F">
            <w:pPr>
              <w:spacing w:line="240" w:lineRule="auto"/>
              <w:jc w:val="center"/>
              <w:rPr>
                <w:rFonts w:ascii="David" w:hAnsi="David"/>
                <w:color w:val="000000" w:themeColor="text1"/>
                <w:sz w:val="32"/>
                <w:szCs w:val="3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137E" w14:textId="77777777" w:rsidR="00997815" w:rsidRPr="007D29C3" w:rsidRDefault="00997815" w:rsidP="00FB649F">
            <w:pPr>
              <w:spacing w:line="240" w:lineRule="auto"/>
              <w:jc w:val="center"/>
              <w:rPr>
                <w:rFonts w:ascii="David" w:hAnsi="David"/>
                <w:color w:val="000000" w:themeColor="text1"/>
                <w:sz w:val="32"/>
                <w:szCs w:val="32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B491" w14:textId="082DE5F8" w:rsidR="00997815" w:rsidRPr="007D29C3" w:rsidRDefault="00997815" w:rsidP="00FB649F">
            <w:pPr>
              <w:spacing w:line="240" w:lineRule="auto"/>
              <w:jc w:val="center"/>
              <w:rPr>
                <w:rFonts w:ascii="David" w:hAnsi="David"/>
                <w:color w:val="000000" w:themeColor="text1"/>
                <w:sz w:val="32"/>
                <w:szCs w:val="32"/>
              </w:rPr>
            </w:pPr>
            <w:r w:rsidRPr="007D29C3">
              <w:rPr>
                <w:rFonts w:ascii="David" w:hAnsi="David" w:hint="cs"/>
                <w:color w:val="000000" w:themeColor="text1"/>
                <w:sz w:val="32"/>
                <w:szCs w:val="32"/>
                <w:rtl/>
              </w:rPr>
              <w:t>50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ADEE" w14:textId="25FCD2A4" w:rsidR="00997815" w:rsidRPr="007D29C3" w:rsidRDefault="00997815" w:rsidP="00FB649F">
            <w:pPr>
              <w:spacing w:line="240" w:lineRule="auto"/>
              <w:jc w:val="center"/>
              <w:rPr>
                <w:rFonts w:ascii="David" w:hAnsi="David"/>
                <w:color w:val="000000" w:themeColor="text1"/>
                <w:sz w:val="32"/>
                <w:szCs w:val="32"/>
              </w:rPr>
            </w:pPr>
          </w:p>
        </w:tc>
      </w:tr>
      <w:tr w:rsidR="007D29C3" w:rsidRPr="007D29C3" w14:paraId="5D262727" w14:textId="77777777" w:rsidTr="00997815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05860" w14:textId="77777777" w:rsidR="00997815" w:rsidRPr="007D29C3" w:rsidRDefault="00997815" w:rsidP="00FB649F">
            <w:pPr>
              <w:spacing w:line="240" w:lineRule="auto"/>
              <w:jc w:val="center"/>
              <w:rPr>
                <w:rFonts w:ascii="David" w:hAnsi="David"/>
                <w:color w:val="000000" w:themeColor="text1"/>
                <w:sz w:val="32"/>
                <w:szCs w:val="32"/>
              </w:rPr>
            </w:pPr>
            <w:r w:rsidRPr="007D29C3">
              <w:rPr>
                <w:rFonts w:ascii="David" w:hAnsi="David" w:hint="cs"/>
                <w:color w:val="000000" w:themeColor="text1"/>
                <w:sz w:val="32"/>
                <w:szCs w:val="32"/>
                <w:rtl/>
              </w:rPr>
              <w:t>2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4A11" w14:textId="77777777" w:rsidR="00997815" w:rsidRPr="007D29C3" w:rsidRDefault="00997815" w:rsidP="00FB649F">
            <w:pPr>
              <w:spacing w:line="240" w:lineRule="auto"/>
              <w:jc w:val="center"/>
              <w:rPr>
                <w:rFonts w:ascii="David" w:hAnsi="David"/>
                <w:color w:val="000000" w:themeColor="text1"/>
                <w:sz w:val="32"/>
                <w:szCs w:val="32"/>
              </w:rPr>
            </w:pPr>
            <w:r w:rsidRPr="007D29C3">
              <w:rPr>
                <w:rFonts w:ascii="David" w:hAnsi="David"/>
                <w:color w:val="000000" w:themeColor="text1"/>
                <w:sz w:val="32"/>
                <w:szCs w:val="32"/>
                <w:rtl/>
              </w:rPr>
              <w:t>נתרן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5D4B" w14:textId="77777777" w:rsidR="00997815" w:rsidRPr="007D29C3" w:rsidRDefault="00997815" w:rsidP="00FB649F">
            <w:pPr>
              <w:spacing w:line="240" w:lineRule="auto"/>
              <w:jc w:val="center"/>
              <w:rPr>
                <w:rFonts w:ascii="David" w:hAnsi="David"/>
                <w:color w:val="000000" w:themeColor="text1"/>
                <w:sz w:val="32"/>
                <w:szCs w:val="32"/>
              </w:rPr>
            </w:pPr>
            <w:r w:rsidRPr="007D29C3">
              <w:rPr>
                <w:rFonts w:ascii="David" w:hAnsi="David" w:hint="cs"/>
                <w:color w:val="000000" w:themeColor="text1"/>
                <w:sz w:val="32"/>
                <w:szCs w:val="32"/>
                <w:rtl/>
              </w:rPr>
              <w:t>83.46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EE79" w14:textId="77777777" w:rsidR="00997815" w:rsidRPr="007D29C3" w:rsidRDefault="00997815" w:rsidP="00FB649F">
            <w:pPr>
              <w:spacing w:line="240" w:lineRule="auto"/>
              <w:jc w:val="center"/>
              <w:rPr>
                <w:rFonts w:ascii="David" w:hAnsi="David"/>
                <w:color w:val="000000" w:themeColor="text1"/>
                <w:sz w:val="32"/>
                <w:szCs w:val="32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D709" w14:textId="2C56F146" w:rsidR="00997815" w:rsidRPr="007D29C3" w:rsidRDefault="00506707" w:rsidP="00FB649F">
            <w:pPr>
              <w:spacing w:line="240" w:lineRule="auto"/>
              <w:jc w:val="center"/>
              <w:rPr>
                <w:rFonts w:ascii="David" w:hAnsi="David"/>
                <w:color w:val="000000" w:themeColor="text1"/>
                <w:sz w:val="32"/>
                <w:szCs w:val="32"/>
              </w:rPr>
            </w:pPr>
            <w:r w:rsidRPr="007D29C3">
              <w:rPr>
                <w:rFonts w:ascii="David" w:hAnsi="David" w:hint="cs"/>
                <w:color w:val="000000" w:themeColor="text1"/>
                <w:sz w:val="32"/>
                <w:szCs w:val="32"/>
                <w:rtl/>
              </w:rPr>
              <w:t>30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64D6" w14:textId="2E011A75" w:rsidR="00997815" w:rsidRPr="007D29C3" w:rsidRDefault="00997815" w:rsidP="00FB649F">
            <w:pPr>
              <w:spacing w:line="240" w:lineRule="auto"/>
              <w:jc w:val="center"/>
              <w:rPr>
                <w:rFonts w:ascii="David" w:hAnsi="David"/>
                <w:color w:val="000000" w:themeColor="text1"/>
                <w:sz w:val="32"/>
                <w:szCs w:val="32"/>
              </w:rPr>
            </w:pPr>
          </w:p>
        </w:tc>
      </w:tr>
      <w:tr w:rsidR="007D29C3" w:rsidRPr="007D29C3" w14:paraId="60349B71" w14:textId="77777777" w:rsidTr="00997815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8F2F7" w14:textId="77777777" w:rsidR="00997815" w:rsidRPr="007D29C3" w:rsidRDefault="00997815" w:rsidP="00FB649F">
            <w:pPr>
              <w:spacing w:line="240" w:lineRule="auto"/>
              <w:jc w:val="center"/>
              <w:rPr>
                <w:rFonts w:ascii="David" w:hAnsi="David"/>
                <w:color w:val="000000" w:themeColor="text1"/>
                <w:sz w:val="32"/>
                <w:szCs w:val="32"/>
              </w:rPr>
            </w:pPr>
            <w:r w:rsidRPr="007D29C3">
              <w:rPr>
                <w:rFonts w:ascii="David" w:hAnsi="David" w:hint="cs"/>
                <w:color w:val="000000" w:themeColor="text1"/>
                <w:sz w:val="32"/>
                <w:szCs w:val="32"/>
                <w:rtl/>
              </w:rPr>
              <w:t>3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A182" w14:textId="77777777" w:rsidR="00997815" w:rsidRPr="007D29C3" w:rsidRDefault="00997815" w:rsidP="00FB649F">
            <w:pPr>
              <w:spacing w:line="240" w:lineRule="auto"/>
              <w:jc w:val="center"/>
              <w:rPr>
                <w:rFonts w:ascii="David" w:hAnsi="David"/>
                <w:color w:val="000000" w:themeColor="text1"/>
                <w:sz w:val="32"/>
                <w:szCs w:val="32"/>
              </w:rPr>
            </w:pPr>
            <w:r w:rsidRPr="007D29C3">
              <w:rPr>
                <w:rFonts w:ascii="David" w:hAnsi="David"/>
                <w:color w:val="000000" w:themeColor="text1"/>
                <w:sz w:val="32"/>
                <w:szCs w:val="32"/>
                <w:rtl/>
              </w:rPr>
              <w:t>כלורידים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BF69" w14:textId="77777777" w:rsidR="00997815" w:rsidRPr="007D29C3" w:rsidRDefault="00997815" w:rsidP="00FB649F">
            <w:pPr>
              <w:spacing w:line="240" w:lineRule="auto"/>
              <w:jc w:val="center"/>
              <w:rPr>
                <w:rFonts w:ascii="David" w:hAnsi="David"/>
                <w:color w:val="000000" w:themeColor="text1"/>
                <w:sz w:val="32"/>
                <w:szCs w:val="32"/>
              </w:rPr>
            </w:pPr>
            <w:r w:rsidRPr="007D29C3">
              <w:rPr>
                <w:rFonts w:ascii="David" w:hAnsi="David" w:hint="cs"/>
                <w:color w:val="000000" w:themeColor="text1"/>
                <w:sz w:val="32"/>
                <w:szCs w:val="32"/>
                <w:rtl/>
              </w:rPr>
              <w:t>66.68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E80D" w14:textId="77777777" w:rsidR="00997815" w:rsidRPr="007D29C3" w:rsidRDefault="00997815" w:rsidP="00FB649F">
            <w:pPr>
              <w:spacing w:line="240" w:lineRule="auto"/>
              <w:jc w:val="center"/>
              <w:rPr>
                <w:rFonts w:ascii="David" w:hAnsi="David"/>
                <w:color w:val="000000" w:themeColor="text1"/>
                <w:sz w:val="32"/>
                <w:szCs w:val="32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222E" w14:textId="4DDEB0C0" w:rsidR="00997815" w:rsidRPr="007D29C3" w:rsidRDefault="00997815" w:rsidP="00FB649F">
            <w:pPr>
              <w:spacing w:line="240" w:lineRule="auto"/>
              <w:jc w:val="center"/>
              <w:rPr>
                <w:rFonts w:ascii="David" w:hAnsi="David"/>
                <w:color w:val="000000" w:themeColor="text1"/>
                <w:sz w:val="32"/>
                <w:szCs w:val="32"/>
              </w:rPr>
            </w:pPr>
            <w:r w:rsidRPr="007D29C3">
              <w:rPr>
                <w:rFonts w:ascii="David" w:hAnsi="David" w:hint="cs"/>
                <w:color w:val="000000" w:themeColor="text1"/>
                <w:sz w:val="32"/>
                <w:szCs w:val="32"/>
                <w:rtl/>
              </w:rPr>
              <w:t>30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0A73" w14:textId="4D2680FC" w:rsidR="00997815" w:rsidRPr="007D29C3" w:rsidRDefault="00997815" w:rsidP="00FB649F">
            <w:pPr>
              <w:spacing w:line="240" w:lineRule="auto"/>
              <w:jc w:val="center"/>
              <w:rPr>
                <w:rFonts w:ascii="David" w:hAnsi="David"/>
                <w:color w:val="000000" w:themeColor="text1"/>
                <w:sz w:val="32"/>
                <w:szCs w:val="32"/>
              </w:rPr>
            </w:pPr>
          </w:p>
        </w:tc>
      </w:tr>
      <w:tr w:rsidR="007D29C3" w:rsidRPr="007D29C3" w14:paraId="6CC51C99" w14:textId="77777777" w:rsidTr="00997815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2AB2" w14:textId="77777777" w:rsidR="00997815" w:rsidRPr="007D29C3" w:rsidRDefault="00997815" w:rsidP="00FB649F">
            <w:pPr>
              <w:spacing w:line="240" w:lineRule="auto"/>
              <w:jc w:val="center"/>
              <w:rPr>
                <w:rFonts w:ascii="David" w:hAnsi="David"/>
                <w:color w:val="000000" w:themeColor="text1"/>
                <w:sz w:val="32"/>
                <w:szCs w:val="32"/>
              </w:rPr>
            </w:pPr>
            <w:r w:rsidRPr="007D29C3">
              <w:rPr>
                <w:rFonts w:ascii="David" w:hAnsi="David" w:hint="cs"/>
                <w:color w:val="000000" w:themeColor="text1"/>
                <w:sz w:val="32"/>
                <w:szCs w:val="32"/>
                <w:rtl/>
              </w:rPr>
              <w:t>4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D709" w14:textId="77777777" w:rsidR="00997815" w:rsidRPr="007D29C3" w:rsidRDefault="00997815" w:rsidP="00FB649F">
            <w:pPr>
              <w:spacing w:line="240" w:lineRule="auto"/>
              <w:jc w:val="center"/>
              <w:rPr>
                <w:rFonts w:ascii="David" w:hAnsi="David"/>
                <w:color w:val="000000" w:themeColor="text1"/>
                <w:sz w:val="32"/>
                <w:szCs w:val="32"/>
              </w:rPr>
            </w:pPr>
            <w:proofErr w:type="spellStart"/>
            <w:r w:rsidRPr="007D29C3">
              <w:rPr>
                <w:rFonts w:ascii="David" w:hAnsi="David"/>
                <w:color w:val="000000" w:themeColor="text1"/>
                <w:sz w:val="32"/>
                <w:szCs w:val="32"/>
                <w:rtl/>
              </w:rPr>
              <w:t>סולפאט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7572" w14:textId="77777777" w:rsidR="00997815" w:rsidRPr="007D29C3" w:rsidRDefault="00997815" w:rsidP="00FB649F">
            <w:pPr>
              <w:spacing w:line="240" w:lineRule="auto"/>
              <w:jc w:val="center"/>
              <w:rPr>
                <w:rFonts w:ascii="David" w:hAnsi="David"/>
                <w:color w:val="000000" w:themeColor="text1"/>
                <w:sz w:val="32"/>
                <w:szCs w:val="32"/>
              </w:rPr>
            </w:pPr>
            <w:r w:rsidRPr="007D29C3">
              <w:rPr>
                <w:rFonts w:ascii="David" w:hAnsi="David" w:hint="cs"/>
                <w:color w:val="000000" w:themeColor="text1"/>
                <w:sz w:val="32"/>
                <w:szCs w:val="32"/>
                <w:rtl/>
              </w:rPr>
              <w:t>72.22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75F3" w14:textId="77777777" w:rsidR="00997815" w:rsidRPr="007D29C3" w:rsidRDefault="00997815" w:rsidP="00FB649F">
            <w:pPr>
              <w:spacing w:line="240" w:lineRule="auto"/>
              <w:jc w:val="center"/>
              <w:rPr>
                <w:rFonts w:ascii="David" w:hAnsi="David"/>
                <w:color w:val="000000" w:themeColor="text1"/>
                <w:sz w:val="32"/>
                <w:szCs w:val="32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2F9C" w14:textId="052D9542" w:rsidR="00997815" w:rsidRPr="007D29C3" w:rsidRDefault="00506707" w:rsidP="00FB649F">
            <w:pPr>
              <w:spacing w:line="240" w:lineRule="auto"/>
              <w:jc w:val="center"/>
              <w:rPr>
                <w:rFonts w:ascii="David" w:hAnsi="David"/>
                <w:color w:val="000000" w:themeColor="text1"/>
                <w:sz w:val="32"/>
                <w:szCs w:val="32"/>
              </w:rPr>
            </w:pPr>
            <w:r w:rsidRPr="007D29C3">
              <w:rPr>
                <w:rFonts w:ascii="David" w:hAnsi="David" w:hint="cs"/>
                <w:color w:val="000000" w:themeColor="text1"/>
                <w:sz w:val="32"/>
                <w:szCs w:val="32"/>
                <w:rtl/>
              </w:rPr>
              <w:t>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B575" w14:textId="003F285D" w:rsidR="00997815" w:rsidRPr="007D29C3" w:rsidRDefault="00997815" w:rsidP="00FB649F">
            <w:pPr>
              <w:spacing w:line="240" w:lineRule="auto"/>
              <w:jc w:val="center"/>
              <w:rPr>
                <w:rFonts w:ascii="David" w:hAnsi="David"/>
                <w:color w:val="000000" w:themeColor="text1"/>
                <w:sz w:val="32"/>
                <w:szCs w:val="32"/>
              </w:rPr>
            </w:pPr>
          </w:p>
        </w:tc>
      </w:tr>
      <w:tr w:rsidR="007D29C3" w:rsidRPr="007D29C3" w14:paraId="2F376DF1" w14:textId="77777777" w:rsidTr="00997815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0447" w14:textId="77777777" w:rsidR="00997815" w:rsidRPr="007D29C3" w:rsidRDefault="00997815" w:rsidP="00FB649F">
            <w:pPr>
              <w:spacing w:line="240" w:lineRule="auto"/>
              <w:jc w:val="center"/>
              <w:rPr>
                <w:rFonts w:ascii="David" w:hAnsi="David"/>
                <w:color w:val="000000" w:themeColor="text1"/>
                <w:sz w:val="32"/>
                <w:szCs w:val="32"/>
              </w:rPr>
            </w:pPr>
            <w:r w:rsidRPr="007D29C3">
              <w:rPr>
                <w:rFonts w:ascii="David" w:hAnsi="David" w:hint="cs"/>
                <w:color w:val="000000" w:themeColor="text1"/>
                <w:sz w:val="32"/>
                <w:szCs w:val="32"/>
                <w:rtl/>
              </w:rPr>
              <w:t>5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0AD0" w14:textId="77777777" w:rsidR="00997815" w:rsidRPr="007D29C3" w:rsidRDefault="00997815" w:rsidP="00FB649F">
            <w:pPr>
              <w:spacing w:line="240" w:lineRule="auto"/>
              <w:jc w:val="center"/>
              <w:rPr>
                <w:rFonts w:ascii="David" w:hAnsi="David"/>
                <w:color w:val="000000" w:themeColor="text1"/>
                <w:sz w:val="32"/>
                <w:szCs w:val="32"/>
              </w:rPr>
            </w:pPr>
            <w:proofErr w:type="spellStart"/>
            <w:r w:rsidRPr="007D29C3">
              <w:rPr>
                <w:rFonts w:ascii="David" w:hAnsi="David"/>
                <w:color w:val="000000" w:themeColor="text1"/>
                <w:sz w:val="32"/>
                <w:szCs w:val="32"/>
                <w:rtl/>
              </w:rPr>
              <w:t>בורון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7A13" w14:textId="77777777" w:rsidR="00997815" w:rsidRPr="007D29C3" w:rsidRDefault="00997815" w:rsidP="00FB649F">
            <w:pPr>
              <w:spacing w:line="240" w:lineRule="auto"/>
              <w:jc w:val="center"/>
              <w:rPr>
                <w:rFonts w:ascii="David" w:hAnsi="David"/>
                <w:color w:val="000000" w:themeColor="text1"/>
                <w:sz w:val="32"/>
                <w:szCs w:val="32"/>
              </w:rPr>
            </w:pPr>
            <w:r w:rsidRPr="007D29C3">
              <w:rPr>
                <w:rFonts w:ascii="David" w:hAnsi="David" w:hint="cs"/>
                <w:color w:val="000000" w:themeColor="text1"/>
                <w:sz w:val="32"/>
                <w:szCs w:val="32"/>
                <w:rtl/>
              </w:rPr>
              <w:t>54.41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DA55" w14:textId="77777777" w:rsidR="00997815" w:rsidRPr="007D29C3" w:rsidRDefault="00997815" w:rsidP="00FB649F">
            <w:pPr>
              <w:spacing w:line="240" w:lineRule="auto"/>
              <w:jc w:val="center"/>
              <w:rPr>
                <w:rFonts w:ascii="David" w:hAnsi="David"/>
                <w:color w:val="000000" w:themeColor="text1"/>
                <w:sz w:val="32"/>
                <w:szCs w:val="32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0782" w14:textId="40C3CABC" w:rsidR="00997815" w:rsidRPr="007D29C3" w:rsidRDefault="00506707" w:rsidP="00FB649F">
            <w:pPr>
              <w:spacing w:line="240" w:lineRule="auto"/>
              <w:jc w:val="center"/>
              <w:rPr>
                <w:rFonts w:ascii="David" w:hAnsi="David"/>
                <w:color w:val="000000" w:themeColor="text1"/>
                <w:sz w:val="32"/>
                <w:szCs w:val="32"/>
              </w:rPr>
            </w:pPr>
            <w:r w:rsidRPr="007D29C3">
              <w:rPr>
                <w:rFonts w:ascii="David" w:hAnsi="David" w:hint="cs"/>
                <w:color w:val="000000" w:themeColor="text1"/>
                <w:sz w:val="32"/>
                <w:szCs w:val="32"/>
                <w:rtl/>
              </w:rPr>
              <w:t>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C7E5" w14:textId="12BB3384" w:rsidR="00997815" w:rsidRPr="007D29C3" w:rsidRDefault="00997815" w:rsidP="00FB649F">
            <w:pPr>
              <w:spacing w:line="240" w:lineRule="auto"/>
              <w:jc w:val="center"/>
              <w:rPr>
                <w:rFonts w:ascii="David" w:hAnsi="David"/>
                <w:color w:val="000000" w:themeColor="text1"/>
                <w:sz w:val="32"/>
                <w:szCs w:val="32"/>
              </w:rPr>
            </w:pPr>
          </w:p>
        </w:tc>
      </w:tr>
      <w:tr w:rsidR="00997815" w:rsidRPr="007D29C3" w14:paraId="20D74E8D" w14:textId="77777777" w:rsidTr="00997815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708B" w14:textId="77777777" w:rsidR="00997815" w:rsidRPr="007D29C3" w:rsidRDefault="00997815" w:rsidP="00FB649F">
            <w:pPr>
              <w:spacing w:line="240" w:lineRule="auto"/>
              <w:jc w:val="center"/>
              <w:rPr>
                <w:rFonts w:ascii="David" w:hAnsi="David"/>
                <w:color w:val="000000" w:themeColor="text1"/>
                <w:sz w:val="32"/>
                <w:szCs w:val="32"/>
              </w:rPr>
            </w:pPr>
            <w:r w:rsidRPr="007D29C3">
              <w:rPr>
                <w:rFonts w:ascii="David" w:hAnsi="David" w:hint="cs"/>
                <w:color w:val="000000" w:themeColor="text1"/>
                <w:sz w:val="32"/>
                <w:szCs w:val="32"/>
                <w:rtl/>
              </w:rPr>
              <w:t>6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74F8" w14:textId="77777777" w:rsidR="00997815" w:rsidRPr="007D29C3" w:rsidRDefault="00997815" w:rsidP="00FB649F">
            <w:pPr>
              <w:spacing w:line="240" w:lineRule="auto"/>
              <w:jc w:val="center"/>
              <w:rPr>
                <w:rFonts w:ascii="David" w:hAnsi="David"/>
                <w:color w:val="000000" w:themeColor="text1"/>
                <w:sz w:val="32"/>
                <w:szCs w:val="32"/>
              </w:rPr>
            </w:pPr>
            <w:r w:rsidRPr="007D29C3">
              <w:rPr>
                <w:rFonts w:ascii="David" w:hAnsi="David"/>
                <w:color w:val="000000" w:themeColor="text1"/>
                <w:sz w:val="32"/>
                <w:szCs w:val="32"/>
                <w:rtl/>
              </w:rPr>
              <w:t>סריקת מתכות מלאה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F3EE" w14:textId="77777777" w:rsidR="00997815" w:rsidRPr="007D29C3" w:rsidRDefault="00997815" w:rsidP="00FB649F">
            <w:pPr>
              <w:spacing w:line="240" w:lineRule="auto"/>
              <w:jc w:val="center"/>
              <w:rPr>
                <w:rFonts w:ascii="David" w:hAnsi="David"/>
                <w:color w:val="000000" w:themeColor="text1"/>
                <w:sz w:val="32"/>
                <w:szCs w:val="32"/>
              </w:rPr>
            </w:pPr>
            <w:r w:rsidRPr="007D29C3">
              <w:rPr>
                <w:rFonts w:ascii="David" w:hAnsi="David" w:hint="cs"/>
                <w:color w:val="000000" w:themeColor="text1"/>
                <w:sz w:val="32"/>
                <w:szCs w:val="32"/>
                <w:rtl/>
              </w:rPr>
              <w:t>277.88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E740" w14:textId="77777777" w:rsidR="00997815" w:rsidRPr="007D29C3" w:rsidRDefault="00997815" w:rsidP="00FB649F">
            <w:pPr>
              <w:spacing w:line="240" w:lineRule="auto"/>
              <w:jc w:val="center"/>
              <w:rPr>
                <w:rFonts w:ascii="David" w:hAnsi="David"/>
                <w:color w:val="000000" w:themeColor="text1"/>
                <w:sz w:val="32"/>
                <w:szCs w:val="32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315A" w14:textId="661D17F9" w:rsidR="00997815" w:rsidRPr="007D29C3" w:rsidRDefault="00506707" w:rsidP="00FB649F">
            <w:pPr>
              <w:spacing w:line="240" w:lineRule="auto"/>
              <w:jc w:val="center"/>
              <w:rPr>
                <w:rFonts w:ascii="David" w:hAnsi="David"/>
                <w:color w:val="000000" w:themeColor="text1"/>
                <w:sz w:val="32"/>
                <w:szCs w:val="32"/>
              </w:rPr>
            </w:pPr>
            <w:r w:rsidRPr="007D29C3">
              <w:rPr>
                <w:rFonts w:ascii="David" w:hAnsi="David" w:hint="cs"/>
                <w:color w:val="000000" w:themeColor="text1"/>
                <w:sz w:val="32"/>
                <w:szCs w:val="32"/>
                <w:rtl/>
              </w:rPr>
              <w:t>30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4A67" w14:textId="3F90C6DF" w:rsidR="00997815" w:rsidRPr="007D29C3" w:rsidRDefault="00997815" w:rsidP="00FB649F">
            <w:pPr>
              <w:spacing w:line="240" w:lineRule="auto"/>
              <w:jc w:val="center"/>
              <w:rPr>
                <w:rFonts w:ascii="David" w:hAnsi="David"/>
                <w:color w:val="000000" w:themeColor="text1"/>
                <w:sz w:val="32"/>
                <w:szCs w:val="32"/>
              </w:rPr>
            </w:pPr>
          </w:p>
        </w:tc>
      </w:tr>
    </w:tbl>
    <w:p w14:paraId="46EACC02" w14:textId="77777777" w:rsidR="00997815" w:rsidRPr="007D29C3" w:rsidRDefault="00997815" w:rsidP="003312FE">
      <w:pPr>
        <w:widowControl w:val="0"/>
        <w:jc w:val="center"/>
        <w:rPr>
          <w:rFonts w:cs="David"/>
          <w:b/>
          <w:bCs/>
          <w:color w:val="000000" w:themeColor="text1"/>
          <w:sz w:val="32"/>
          <w:szCs w:val="32"/>
          <w:rtl/>
        </w:rPr>
      </w:pPr>
    </w:p>
    <w:sectPr w:rsidR="00997815" w:rsidRPr="007D29C3" w:rsidSect="002636F0">
      <w:headerReference w:type="default" r:id="rId7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9B442" w14:textId="77777777" w:rsidR="002636F0" w:rsidRDefault="002636F0" w:rsidP="00F40C88">
      <w:pPr>
        <w:spacing w:after="0" w:line="240" w:lineRule="auto"/>
      </w:pPr>
      <w:r>
        <w:separator/>
      </w:r>
    </w:p>
  </w:endnote>
  <w:endnote w:type="continuationSeparator" w:id="0">
    <w:p w14:paraId="3B6FF3FF" w14:textId="77777777" w:rsidR="002636F0" w:rsidRDefault="002636F0" w:rsidP="00F40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9696C" w14:textId="77777777" w:rsidR="002636F0" w:rsidRDefault="002636F0" w:rsidP="00F40C88">
      <w:pPr>
        <w:spacing w:after="0" w:line="240" w:lineRule="auto"/>
      </w:pPr>
      <w:r>
        <w:separator/>
      </w:r>
    </w:p>
  </w:footnote>
  <w:footnote w:type="continuationSeparator" w:id="0">
    <w:p w14:paraId="1E73B8A2" w14:textId="77777777" w:rsidR="002636F0" w:rsidRDefault="002636F0" w:rsidP="00F40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AA426" w14:textId="070F8D0B" w:rsidR="00F40C88" w:rsidRDefault="00F40C88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A2873B" wp14:editId="1A8303F7">
          <wp:simplePos x="0" y="0"/>
          <wp:positionH relativeFrom="column">
            <wp:posOffset>-1154555</wp:posOffset>
          </wp:positionH>
          <wp:positionV relativeFrom="paragraph">
            <wp:posOffset>-441960</wp:posOffset>
          </wp:positionV>
          <wp:extent cx="7555129" cy="10683240"/>
          <wp:effectExtent l="0" t="0" r="8255" b="3810"/>
          <wp:wrapNone/>
          <wp:docPr id="1" name="תמונה 1" descr="לוגו: פלגי שרון&#10;תאגיד מים וביוב&#10;&#10;לוגו: כפר סבא 120&#10;יש רק אחת כז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 descr="לוגו: פלגי שרון&#10;תאגיד מים וביוב&#10;&#10;לוגו: כפר סבא 120&#10;יש רק אחת כז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383" cy="10703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0D3"/>
    <w:multiLevelType w:val="hybridMultilevel"/>
    <w:tmpl w:val="7D5E0DD8"/>
    <w:lvl w:ilvl="0" w:tplc="200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ACA0E31"/>
    <w:multiLevelType w:val="multilevel"/>
    <w:tmpl w:val="32904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CD535B"/>
    <w:multiLevelType w:val="hybridMultilevel"/>
    <w:tmpl w:val="31645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50E80"/>
    <w:multiLevelType w:val="hybridMultilevel"/>
    <w:tmpl w:val="59103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81B85"/>
    <w:multiLevelType w:val="hybridMultilevel"/>
    <w:tmpl w:val="F4064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30E85"/>
    <w:multiLevelType w:val="hybridMultilevel"/>
    <w:tmpl w:val="8CE0F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07537"/>
    <w:multiLevelType w:val="hybridMultilevel"/>
    <w:tmpl w:val="0FAA5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C24CF"/>
    <w:multiLevelType w:val="hybridMultilevel"/>
    <w:tmpl w:val="A79A6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45CD5"/>
    <w:multiLevelType w:val="multilevel"/>
    <w:tmpl w:val="68529B74"/>
    <w:lvl w:ilvl="0">
      <w:start w:val="2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b/>
        <w:bCs/>
      </w:rPr>
    </w:lvl>
    <w:lvl w:ilvl="1">
      <w:start w:val="1"/>
      <w:numFmt w:val="none"/>
      <w:isLgl/>
      <w:lvlText w:val="3.2. "/>
      <w:lvlJc w:val="left"/>
      <w:pPr>
        <w:tabs>
          <w:tab w:val="num" w:pos="840"/>
        </w:tabs>
        <w:ind w:left="840" w:right="840" w:hanging="480"/>
      </w:pPr>
      <w:rPr>
        <w:rFonts w:cs="David" w:hint="cs"/>
        <w:b/>
        <w:bCs/>
        <w:iCs w:val="0"/>
        <w:szCs w:val="28"/>
      </w:rPr>
    </w:lvl>
    <w:lvl w:ilvl="2">
      <w:start w:val="1"/>
      <w:numFmt w:val="decimal"/>
      <w:isLgl/>
      <w:lvlText w:val="%1.%2%3"/>
      <w:lvlJc w:val="left"/>
      <w:pPr>
        <w:tabs>
          <w:tab w:val="num" w:pos="1080"/>
        </w:tabs>
        <w:ind w:left="1080" w:right="1080" w:hanging="720"/>
      </w:pPr>
      <w:rPr>
        <w:rFonts w:cs="David" w:hint="cs"/>
        <w:b/>
        <w:bCs/>
        <w:iCs w:val="0"/>
        <w:szCs w:val="28"/>
      </w:rPr>
    </w:lvl>
    <w:lvl w:ilvl="3">
      <w:start w:val="1"/>
      <w:numFmt w:val="hebrew1"/>
      <w:lvlText w:val="(%4)"/>
      <w:lvlJc w:val="left"/>
      <w:pPr>
        <w:tabs>
          <w:tab w:val="num" w:pos="720"/>
        </w:tabs>
        <w:ind w:left="720" w:right="720" w:hanging="36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righ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righ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righ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righ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right="1800" w:hanging="1440"/>
      </w:pPr>
      <w:rPr>
        <w:rFonts w:hint="default"/>
      </w:rPr>
    </w:lvl>
  </w:abstractNum>
  <w:num w:numId="1" w16cid:durableId="597837030">
    <w:abstractNumId w:val="7"/>
  </w:num>
  <w:num w:numId="2" w16cid:durableId="926110697">
    <w:abstractNumId w:val="5"/>
  </w:num>
  <w:num w:numId="3" w16cid:durableId="39327426">
    <w:abstractNumId w:val="4"/>
  </w:num>
  <w:num w:numId="4" w16cid:durableId="11195671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16204603">
    <w:abstractNumId w:val="6"/>
  </w:num>
  <w:num w:numId="6" w16cid:durableId="1501311383">
    <w:abstractNumId w:val="0"/>
  </w:num>
  <w:num w:numId="7" w16cid:durableId="366293560">
    <w:abstractNumId w:val="8"/>
  </w:num>
  <w:num w:numId="8" w16cid:durableId="1065758436">
    <w:abstractNumId w:val="2"/>
  </w:num>
  <w:num w:numId="9" w16cid:durableId="17076837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C88"/>
    <w:rsid w:val="00051751"/>
    <w:rsid w:val="00091206"/>
    <w:rsid w:val="000C0591"/>
    <w:rsid w:val="00106470"/>
    <w:rsid w:val="00106E37"/>
    <w:rsid w:val="00135D80"/>
    <w:rsid w:val="00153A0D"/>
    <w:rsid w:val="001C27EE"/>
    <w:rsid w:val="001D006B"/>
    <w:rsid w:val="001D3365"/>
    <w:rsid w:val="002220EF"/>
    <w:rsid w:val="00243BEC"/>
    <w:rsid w:val="002636F0"/>
    <w:rsid w:val="002E7FFE"/>
    <w:rsid w:val="00314973"/>
    <w:rsid w:val="00325BC5"/>
    <w:rsid w:val="00325E77"/>
    <w:rsid w:val="003312FE"/>
    <w:rsid w:val="00374D07"/>
    <w:rsid w:val="00377153"/>
    <w:rsid w:val="003A2115"/>
    <w:rsid w:val="003C3A08"/>
    <w:rsid w:val="004037A4"/>
    <w:rsid w:val="0042067E"/>
    <w:rsid w:val="00424520"/>
    <w:rsid w:val="00425152"/>
    <w:rsid w:val="004A0389"/>
    <w:rsid w:val="004A2729"/>
    <w:rsid w:val="004C30E6"/>
    <w:rsid w:val="004C32BE"/>
    <w:rsid w:val="004D2E5C"/>
    <w:rsid w:val="00502252"/>
    <w:rsid w:val="00506707"/>
    <w:rsid w:val="005203D2"/>
    <w:rsid w:val="00525484"/>
    <w:rsid w:val="005840A9"/>
    <w:rsid w:val="005D4DFE"/>
    <w:rsid w:val="006644B4"/>
    <w:rsid w:val="006B3355"/>
    <w:rsid w:val="006C0EE9"/>
    <w:rsid w:val="006D7FE2"/>
    <w:rsid w:val="006E68CB"/>
    <w:rsid w:val="006F1909"/>
    <w:rsid w:val="006F586B"/>
    <w:rsid w:val="00703F31"/>
    <w:rsid w:val="007117A4"/>
    <w:rsid w:val="007A1E40"/>
    <w:rsid w:val="007D29C3"/>
    <w:rsid w:val="00843CA5"/>
    <w:rsid w:val="008443E9"/>
    <w:rsid w:val="00863768"/>
    <w:rsid w:val="008B2412"/>
    <w:rsid w:val="008C397C"/>
    <w:rsid w:val="00941C37"/>
    <w:rsid w:val="00953F35"/>
    <w:rsid w:val="00962F30"/>
    <w:rsid w:val="0098206E"/>
    <w:rsid w:val="00992800"/>
    <w:rsid w:val="00993C4D"/>
    <w:rsid w:val="00997815"/>
    <w:rsid w:val="009C458D"/>
    <w:rsid w:val="00AB4627"/>
    <w:rsid w:val="00AD26AB"/>
    <w:rsid w:val="00B22C21"/>
    <w:rsid w:val="00B601B8"/>
    <w:rsid w:val="00B708BF"/>
    <w:rsid w:val="00B90FCF"/>
    <w:rsid w:val="00B96DB5"/>
    <w:rsid w:val="00C07D4D"/>
    <w:rsid w:val="00C15AD3"/>
    <w:rsid w:val="00C225AB"/>
    <w:rsid w:val="00C22732"/>
    <w:rsid w:val="00C61499"/>
    <w:rsid w:val="00C655A6"/>
    <w:rsid w:val="00C861B2"/>
    <w:rsid w:val="00C90D6D"/>
    <w:rsid w:val="00CA5BDA"/>
    <w:rsid w:val="00CB4411"/>
    <w:rsid w:val="00CC6541"/>
    <w:rsid w:val="00CD116B"/>
    <w:rsid w:val="00CE1981"/>
    <w:rsid w:val="00CE7732"/>
    <w:rsid w:val="00D47B35"/>
    <w:rsid w:val="00D62611"/>
    <w:rsid w:val="00D70914"/>
    <w:rsid w:val="00DB43FB"/>
    <w:rsid w:val="00DC59EC"/>
    <w:rsid w:val="00DE1866"/>
    <w:rsid w:val="00DF3C1F"/>
    <w:rsid w:val="00E032E1"/>
    <w:rsid w:val="00E06EEE"/>
    <w:rsid w:val="00E4412C"/>
    <w:rsid w:val="00E46B33"/>
    <w:rsid w:val="00E95172"/>
    <w:rsid w:val="00F012E6"/>
    <w:rsid w:val="00F038FF"/>
    <w:rsid w:val="00F40C88"/>
    <w:rsid w:val="00F81FA4"/>
    <w:rsid w:val="00F84E32"/>
    <w:rsid w:val="00F91735"/>
    <w:rsid w:val="00F91AC3"/>
    <w:rsid w:val="00F93B56"/>
    <w:rsid w:val="00F96DF9"/>
    <w:rsid w:val="00FB2E30"/>
    <w:rsid w:val="00FC1CF5"/>
    <w:rsid w:val="00FC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92C767"/>
  <w15:chartTrackingRefBased/>
  <w15:docId w15:val="{CB958ED4-F455-4830-8D2B-C9CF6A92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C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40C88"/>
  </w:style>
  <w:style w:type="paragraph" w:styleId="a5">
    <w:name w:val="footer"/>
    <w:basedOn w:val="a"/>
    <w:link w:val="a6"/>
    <w:uiPriority w:val="99"/>
    <w:unhideWhenUsed/>
    <w:rsid w:val="00F40C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40C88"/>
  </w:style>
  <w:style w:type="paragraph" w:styleId="a7">
    <w:name w:val="List Paragraph"/>
    <w:basedOn w:val="a"/>
    <w:uiPriority w:val="34"/>
    <w:qFormat/>
    <w:rsid w:val="007A1E40"/>
    <w:pPr>
      <w:ind w:left="720"/>
      <w:contextualSpacing/>
    </w:pPr>
  </w:style>
  <w:style w:type="character" w:customStyle="1" w:styleId="im">
    <w:name w:val="im"/>
    <w:basedOn w:val="a0"/>
    <w:rsid w:val="00E46B33"/>
  </w:style>
  <w:style w:type="table" w:styleId="a8">
    <w:name w:val="Table Grid"/>
    <w:basedOn w:val="a1"/>
    <w:uiPriority w:val="39"/>
    <w:rsid w:val="006644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a"/>
    <w:rsid w:val="005D4DFE"/>
    <w:pPr>
      <w:spacing w:after="0" w:line="240" w:lineRule="auto"/>
      <w:ind w:left="720"/>
    </w:pPr>
    <w:rPr>
      <w:rFonts w:ascii="Calibri" w:hAnsi="Calibri" w:cs="Calibri"/>
    </w:rPr>
  </w:style>
  <w:style w:type="paragraph" w:styleId="NormalWeb">
    <w:name w:val="Normal (Web)"/>
    <w:basedOn w:val="a"/>
    <w:uiPriority w:val="99"/>
    <w:unhideWhenUsed/>
    <w:rsid w:val="002E7F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">
    <w:name w:val="רגיל-דוד"/>
    <w:link w:val="-0"/>
    <w:locked/>
    <w:rsid w:val="00E951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lang w:eastAsia="he-IL"/>
    </w:rPr>
  </w:style>
  <w:style w:type="character" w:customStyle="1" w:styleId="-0">
    <w:name w:val="רגיל-דוד תו"/>
    <w:link w:val="-"/>
    <w:rsid w:val="00E95172"/>
    <w:rPr>
      <w:rFonts w:ascii="Times New Roman" w:eastAsia="Times New Roman" w:hAnsi="Times New Roman" w:cs="Times New Roman"/>
      <w:sz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85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87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5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86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89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2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83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1435</Words>
  <Characters>6073</Characters>
  <Application>Microsoft Office Word</Application>
  <DocSecurity>0</DocSecurity>
  <Lines>607</Lines>
  <Paragraphs>375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rony shani</dc:creator>
  <cp:keywords/>
  <dc:description/>
  <cp:lastModifiedBy>tomer fish</cp:lastModifiedBy>
  <cp:revision>2</cp:revision>
  <cp:lastPrinted>2023-03-28T07:32:00Z</cp:lastPrinted>
  <dcterms:created xsi:type="dcterms:W3CDTF">2024-04-04T15:35:00Z</dcterms:created>
  <dcterms:modified xsi:type="dcterms:W3CDTF">2024-04-04T15:35:00Z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de6e2d7e2588911241129f2041ebb181eecdea6da5a298d6fe235abec2eeff8c</vt:lpwstr>
  </property>
</Properties>
</file>