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8.046875" w:firstLine="0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safe software Suise 1200-9639 137A Street, Surrey, BC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0.72006225585938" w:right="18.046875" w:hanging="210.72006225585938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Canada V3T OMI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0.72006225585938" w:right="18.046875" w:hanging="210.72006225585938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Tel: 604-501-9985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0.72006225585938" w:right="18.046875" w:hanging="210.72006225585938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Fax: 604-501-9965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10.72006225585938" w:right="18.046875" w:hanging="210.72006225585938"/>
        <w:jc w:val="left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www.sale.com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18.046875" w:firstLine="0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Jan 02, 2025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0.1416015625" w:line="360" w:lineRule="auto"/>
        <w:ind w:left="136.7999267578125" w:right="0" w:firstLine="0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To Whom It May Concern: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91943359375" w:line="360" w:lineRule="auto"/>
        <w:ind w:left="136.55990600585938" w:right="0" w:hanging="0.71990966796875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This letter is to confirm that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Reznik Infrastructure Systems,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located in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Israel,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is an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Authorized Service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Partner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for Safe Software's products, FME® Desktop, FME® Server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and FME® Cloud.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Reznik Infrastructure Systems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is authorized to sell, install and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configure Safe Software's FME® products, as well as provide training and support to end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use customers, which includes Annual Maintenance renewals.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61474609375" w:line="360" w:lineRule="auto"/>
        <w:ind w:left="144.95895385742188" w:right="0" w:firstLine="0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On the date of this letter,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Reznik Infrastructure Systems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is</w:t>
      </w:r>
      <w:r w:rsidDel="00000000" w:rsidR="00000000" w:rsidRPr="00000000">
        <w:rPr>
          <w:sz w:val="32"/>
          <w:szCs w:val="32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our only Partner in Israel.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0.2813720703125" w:line="360" w:lineRule="auto"/>
        <w:ind w:left="139.08004760742188" w:right="816.4263916015625" w:hanging="2.400054931640625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This letter shall be valid through Jan 20, 2028 unless termination of the Partner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Agreement is initiated by either party.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5152587890625" w:line="360" w:lineRule="auto"/>
        <w:ind w:left="151.56005859375" w:right="879.1668701171875" w:firstLine="3.839874267578125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If you require more information about Safe Software’s relationship with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Reznik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  <w:r w:rsidDel="00000000" w:rsidR="00000000" w:rsidRPr="00000000">
        <w:rPr>
          <w:b w:val="1"/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Infrastructure Systems,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please feel free to contact me.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7.735595703125" w:line="360" w:lineRule="auto"/>
        <w:ind w:left="143.16009521484375" w:right="0" w:firstLine="0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Sincerely,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9.520263671875" w:line="360" w:lineRule="auto"/>
        <w:ind w:left="165" w:right="0" w:firstLine="0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</w:rPr>
        <w:drawing>
          <wp:inline distB="19050" distT="19050" distL="19050" distR="19050">
            <wp:extent cx="1866900" cy="952500"/>
            <wp:effectExtent b="0" l="0" r="0" t="0"/>
            <wp:docPr descr="signature" id="1" name="image1.png"/>
            <a:graphic>
              <a:graphicData uri="http://schemas.openxmlformats.org/drawingml/2006/picture">
                <pic:pic>
                  <pic:nvPicPr>
                    <pic:cNvPr descr="signature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952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5.0201416015625" w:line="360" w:lineRule="auto"/>
        <w:ind w:left="154.68017578125" w:right="0" w:firstLine="0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Mary Goldstein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8046875" w:line="360" w:lineRule="auto"/>
        <w:ind w:left="145.8001708984375" w:right="0" w:firstLine="0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Channel Account Manager - EMEA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7998046875" w:line="360" w:lineRule="auto"/>
        <w:ind w:left="143.16009521484375" w:right="0" w:firstLine="0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Safe Software Inc.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.80010986328125" w:line="360" w:lineRule="auto"/>
        <w:ind w:left="147.0001220703125" w:right="0" w:firstLine="0"/>
        <w:jc w:val="left"/>
        <w:rPr>
          <w:i w:val="0"/>
          <w:smallCaps w:val="0"/>
          <w:strike w:val="0"/>
          <w:sz w:val="32"/>
          <w:szCs w:val="32"/>
          <w:u w:val="none"/>
          <w:vertAlign w:val="baseline"/>
        </w:rPr>
      </w:pP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604.501.9985 x279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       </w:t>
      </w:r>
      <w:r w:rsidDel="00000000" w:rsidR="00000000" w:rsidRPr="00000000">
        <w:rPr>
          <w:i w:val="0"/>
          <w:smallCaps w:val="0"/>
          <w:strike w:val="0"/>
          <w:sz w:val="32"/>
          <w:szCs w:val="32"/>
          <w:u w:val="none"/>
          <w:vertAlign w:val="baseline"/>
          <w:rtl w:val="0"/>
        </w:rPr>
        <w:t xml:space="preserve">mary.goldstein@safe.com</w:t>
      </w:r>
    </w:p>
    <w:sectPr>
      <w:pgSz w:h="15840" w:w="12240" w:orient="portrait"/>
      <w:pgMar w:bottom="4419.9603271484375" w:top="1020" w:left="1665" w:right="1916.9531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